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6FB2" w14:textId="11341BD9" w:rsidR="00FC1B3B" w:rsidRPr="008F48EF" w:rsidRDefault="002E507F" w:rsidP="008F48EF">
      <w:pPr>
        <w:widowControl/>
        <w:spacing w:afterLines="50" w:after="190" w:line="440" w:lineRule="exact"/>
        <w:jc w:val="center"/>
        <w:rPr>
          <w:rFonts w:ascii="方正小标宋简体" w:eastAsia="方正小标宋简体" w:cs="Times New Roman"/>
          <w:color w:val="000000"/>
          <w:sz w:val="32"/>
          <w:szCs w:val="32"/>
        </w:rPr>
      </w:pPr>
      <w:r w:rsidRPr="008F48EF">
        <w:rPr>
          <w:rFonts w:ascii="方正小标宋简体" w:eastAsia="方正小标宋简体" w:cs="Times New Roman" w:hint="eastAsia"/>
          <w:color w:val="000000"/>
          <w:sz w:val="32"/>
          <w:szCs w:val="32"/>
        </w:rPr>
        <w:t>附表：202</w:t>
      </w:r>
      <w:r w:rsidR="008F48EF" w:rsidRPr="008F48EF">
        <w:rPr>
          <w:rFonts w:ascii="方正小标宋简体" w:eastAsia="方正小标宋简体" w:cs="Times New Roman" w:hint="eastAsia"/>
          <w:color w:val="000000"/>
          <w:sz w:val="32"/>
          <w:szCs w:val="32"/>
        </w:rPr>
        <w:t>2</w:t>
      </w:r>
      <w:r w:rsidRPr="008F48EF">
        <w:rPr>
          <w:rFonts w:ascii="方正小标宋简体" w:eastAsia="方正小标宋简体" w:cs="Times New Roman" w:hint="eastAsia"/>
          <w:color w:val="000000"/>
          <w:sz w:val="32"/>
          <w:szCs w:val="32"/>
        </w:rPr>
        <w:t>年度合工大智能院“科技成果培育专项”项目中期评估</w:t>
      </w:r>
      <w:r w:rsidR="00EA187F" w:rsidRPr="008F48EF">
        <w:rPr>
          <w:rFonts w:ascii="方正小标宋简体" w:eastAsia="方正小标宋简体" w:cs="Times New Roman" w:hint="eastAsia"/>
          <w:color w:val="000000"/>
          <w:sz w:val="32"/>
          <w:szCs w:val="32"/>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47"/>
        <w:gridCol w:w="2142"/>
        <w:gridCol w:w="2007"/>
      </w:tblGrid>
      <w:tr w:rsidR="00F870D8" w:rsidRPr="002E507F" w14:paraId="6EDE5BE3" w14:textId="77777777" w:rsidTr="00F870D8">
        <w:trPr>
          <w:trHeight w:val="227"/>
          <w:jc w:val="center"/>
        </w:trPr>
        <w:tc>
          <w:tcPr>
            <w:tcW w:w="355" w:type="pct"/>
            <w:shd w:val="clear" w:color="auto" w:fill="auto"/>
            <w:noWrap/>
            <w:vAlign w:val="center"/>
            <w:hideMark/>
          </w:tcPr>
          <w:p w14:paraId="18C4B508" w14:textId="77777777" w:rsidR="00F870D8" w:rsidRPr="008306FA" w:rsidRDefault="00F870D8" w:rsidP="008F48EF">
            <w:pPr>
              <w:widowControl/>
              <w:jc w:val="center"/>
              <w:rPr>
                <w:rFonts w:cs="Times New Roman"/>
                <w:b/>
                <w:bCs/>
                <w:color w:val="000000"/>
                <w:kern w:val="0"/>
                <w:sz w:val="24"/>
                <w:szCs w:val="24"/>
              </w:rPr>
            </w:pPr>
            <w:r w:rsidRPr="008306FA">
              <w:rPr>
                <w:rFonts w:cs="Times New Roman"/>
                <w:b/>
                <w:bCs/>
                <w:color w:val="000000"/>
                <w:kern w:val="0"/>
                <w:sz w:val="24"/>
                <w:szCs w:val="24"/>
              </w:rPr>
              <w:t>序号</w:t>
            </w:r>
          </w:p>
        </w:tc>
        <w:tc>
          <w:tcPr>
            <w:tcW w:w="3297" w:type="pct"/>
            <w:shd w:val="clear" w:color="auto" w:fill="auto"/>
            <w:noWrap/>
            <w:vAlign w:val="center"/>
            <w:hideMark/>
          </w:tcPr>
          <w:p w14:paraId="4D61B17F" w14:textId="77777777" w:rsidR="00F870D8" w:rsidRPr="008306FA" w:rsidRDefault="00F870D8" w:rsidP="008F48EF">
            <w:pPr>
              <w:widowControl/>
              <w:jc w:val="center"/>
              <w:rPr>
                <w:rFonts w:cs="Times New Roman"/>
                <w:b/>
                <w:bCs/>
                <w:color w:val="000000"/>
                <w:kern w:val="0"/>
                <w:sz w:val="24"/>
                <w:szCs w:val="24"/>
              </w:rPr>
            </w:pPr>
            <w:r w:rsidRPr="008306FA">
              <w:rPr>
                <w:rFonts w:cs="Times New Roman"/>
                <w:b/>
                <w:bCs/>
                <w:color w:val="000000"/>
                <w:kern w:val="0"/>
                <w:sz w:val="24"/>
                <w:szCs w:val="24"/>
              </w:rPr>
              <w:t>项目名称</w:t>
            </w:r>
          </w:p>
        </w:tc>
        <w:tc>
          <w:tcPr>
            <w:tcW w:w="696" w:type="pct"/>
            <w:vAlign w:val="center"/>
          </w:tcPr>
          <w:p w14:paraId="22D27FAC" w14:textId="62413657" w:rsidR="00F870D8" w:rsidRPr="008306FA" w:rsidRDefault="00F870D8" w:rsidP="008F48EF">
            <w:pPr>
              <w:widowControl/>
              <w:jc w:val="center"/>
              <w:rPr>
                <w:rFonts w:cs="Times New Roman"/>
                <w:b/>
                <w:bCs/>
                <w:color w:val="000000"/>
                <w:kern w:val="0"/>
                <w:sz w:val="24"/>
                <w:szCs w:val="24"/>
              </w:rPr>
            </w:pPr>
            <w:r>
              <w:rPr>
                <w:rFonts w:cs="Times New Roman" w:hint="eastAsia"/>
                <w:b/>
                <w:bCs/>
                <w:color w:val="000000"/>
                <w:kern w:val="0"/>
                <w:sz w:val="24"/>
                <w:szCs w:val="24"/>
              </w:rPr>
              <w:t>项目编号</w:t>
            </w:r>
          </w:p>
        </w:tc>
        <w:tc>
          <w:tcPr>
            <w:tcW w:w="652" w:type="pct"/>
            <w:shd w:val="clear" w:color="auto" w:fill="auto"/>
            <w:noWrap/>
            <w:vAlign w:val="center"/>
            <w:hideMark/>
          </w:tcPr>
          <w:p w14:paraId="23542A10" w14:textId="402D3EE4" w:rsidR="00F870D8" w:rsidRPr="008306FA" w:rsidRDefault="00F870D8" w:rsidP="008F48EF">
            <w:pPr>
              <w:widowControl/>
              <w:jc w:val="center"/>
              <w:rPr>
                <w:rFonts w:cs="Times New Roman"/>
                <w:b/>
                <w:bCs/>
                <w:color w:val="000000"/>
                <w:kern w:val="0"/>
                <w:sz w:val="24"/>
                <w:szCs w:val="24"/>
              </w:rPr>
            </w:pPr>
            <w:r w:rsidRPr="008306FA">
              <w:rPr>
                <w:rFonts w:cs="Times New Roman" w:hint="eastAsia"/>
                <w:b/>
                <w:bCs/>
                <w:color w:val="000000"/>
                <w:kern w:val="0"/>
                <w:sz w:val="24"/>
                <w:szCs w:val="24"/>
              </w:rPr>
              <w:t>评估结果</w:t>
            </w:r>
          </w:p>
        </w:tc>
      </w:tr>
      <w:tr w:rsidR="00F870D8" w:rsidRPr="002E507F" w14:paraId="6C57882B" w14:textId="77777777" w:rsidTr="007D7223">
        <w:trPr>
          <w:trHeight w:val="227"/>
          <w:jc w:val="center"/>
        </w:trPr>
        <w:tc>
          <w:tcPr>
            <w:tcW w:w="355" w:type="pct"/>
            <w:shd w:val="clear" w:color="auto" w:fill="auto"/>
            <w:noWrap/>
            <w:vAlign w:val="center"/>
            <w:hideMark/>
          </w:tcPr>
          <w:p w14:paraId="6377F685"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w:t>
            </w:r>
          </w:p>
        </w:tc>
        <w:tc>
          <w:tcPr>
            <w:tcW w:w="3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92B41" w14:textId="60A54304"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基于工业互联网的锂电池制造智慧厂务管理平台</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333AC0B7" w14:textId="6DEEAAF3" w:rsid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IMIPY2022009</w:t>
            </w:r>
          </w:p>
        </w:tc>
        <w:tc>
          <w:tcPr>
            <w:tcW w:w="652" w:type="pct"/>
            <w:shd w:val="clear" w:color="auto" w:fill="auto"/>
            <w:noWrap/>
            <w:vAlign w:val="center"/>
          </w:tcPr>
          <w:p w14:paraId="2A6B2AD9" w14:textId="0078BEC2" w:rsidR="00F870D8" w:rsidRPr="00EA187F" w:rsidRDefault="00F870D8" w:rsidP="00F870D8">
            <w:pPr>
              <w:widowControl/>
              <w:jc w:val="center"/>
              <w:rPr>
                <w:rFonts w:cs="Times New Roman"/>
                <w:color w:val="000000"/>
                <w:kern w:val="0"/>
                <w:sz w:val="24"/>
                <w:szCs w:val="24"/>
              </w:rPr>
            </w:pPr>
            <w:r>
              <w:rPr>
                <w:rFonts w:cs="Times New Roman" w:hint="eastAsia"/>
                <w:color w:val="000000"/>
                <w:kern w:val="0"/>
                <w:sz w:val="24"/>
                <w:szCs w:val="24"/>
              </w:rPr>
              <w:t>合格</w:t>
            </w:r>
          </w:p>
        </w:tc>
      </w:tr>
      <w:tr w:rsidR="00F870D8" w:rsidRPr="002E507F" w14:paraId="5C5827CC" w14:textId="77777777" w:rsidTr="007D7223">
        <w:trPr>
          <w:trHeight w:val="227"/>
          <w:jc w:val="center"/>
        </w:trPr>
        <w:tc>
          <w:tcPr>
            <w:tcW w:w="355" w:type="pct"/>
            <w:shd w:val="clear" w:color="auto" w:fill="auto"/>
            <w:noWrap/>
            <w:vAlign w:val="center"/>
            <w:hideMark/>
          </w:tcPr>
          <w:p w14:paraId="750FC271"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2</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78A36DBF" w14:textId="3F08DFDF"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紧凑型高效化工磁力泵绿色设计关键技术研究及应用</w:t>
            </w:r>
          </w:p>
        </w:tc>
        <w:tc>
          <w:tcPr>
            <w:tcW w:w="696" w:type="pct"/>
            <w:tcBorders>
              <w:top w:val="nil"/>
              <w:left w:val="single" w:sz="4" w:space="0" w:color="auto"/>
              <w:bottom w:val="single" w:sz="4" w:space="0" w:color="auto"/>
              <w:right w:val="single" w:sz="4" w:space="0" w:color="auto"/>
            </w:tcBorders>
            <w:shd w:val="clear" w:color="auto" w:fill="auto"/>
            <w:vAlign w:val="center"/>
          </w:tcPr>
          <w:p w14:paraId="495BD35B" w14:textId="78213146" w:rsid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IMIPY2022004</w:t>
            </w:r>
          </w:p>
        </w:tc>
        <w:tc>
          <w:tcPr>
            <w:tcW w:w="652" w:type="pct"/>
            <w:shd w:val="clear" w:color="auto" w:fill="auto"/>
            <w:noWrap/>
            <w:vAlign w:val="center"/>
          </w:tcPr>
          <w:p w14:paraId="57D9DF4B" w14:textId="6FFFF4B6" w:rsidR="00F870D8" w:rsidRPr="00EA187F" w:rsidRDefault="00F870D8" w:rsidP="00F870D8">
            <w:pPr>
              <w:widowControl/>
              <w:jc w:val="center"/>
              <w:rPr>
                <w:rFonts w:cs="Times New Roman"/>
                <w:color w:val="000000"/>
                <w:kern w:val="0"/>
                <w:sz w:val="24"/>
                <w:szCs w:val="24"/>
              </w:rPr>
            </w:pPr>
            <w:r>
              <w:rPr>
                <w:rFonts w:cs="Times New Roman" w:hint="eastAsia"/>
                <w:color w:val="000000"/>
                <w:kern w:val="0"/>
                <w:sz w:val="24"/>
                <w:szCs w:val="24"/>
              </w:rPr>
              <w:t>合格</w:t>
            </w:r>
          </w:p>
        </w:tc>
      </w:tr>
      <w:tr w:rsidR="00F870D8" w:rsidRPr="002E507F" w14:paraId="20221741" w14:textId="77777777" w:rsidTr="007D7223">
        <w:trPr>
          <w:trHeight w:val="227"/>
          <w:jc w:val="center"/>
        </w:trPr>
        <w:tc>
          <w:tcPr>
            <w:tcW w:w="355" w:type="pct"/>
            <w:shd w:val="clear" w:color="auto" w:fill="auto"/>
            <w:noWrap/>
            <w:vAlign w:val="center"/>
            <w:hideMark/>
          </w:tcPr>
          <w:p w14:paraId="3CFB97FF"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3</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1B02F824" w14:textId="52814BAC"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新型宽</w:t>
            </w:r>
            <w:proofErr w:type="gramStart"/>
            <w:r w:rsidRPr="00F870D8">
              <w:rPr>
                <w:rFonts w:cs="Times New Roman" w:hint="eastAsia"/>
                <w:color w:val="000000"/>
                <w:kern w:val="0"/>
                <w:sz w:val="24"/>
                <w:szCs w:val="24"/>
              </w:rPr>
              <w:t>频</w:t>
            </w:r>
            <w:proofErr w:type="gramEnd"/>
            <w:r w:rsidRPr="00F870D8">
              <w:rPr>
                <w:rFonts w:cs="Times New Roman" w:hint="eastAsia"/>
                <w:color w:val="000000"/>
                <w:kern w:val="0"/>
                <w:sz w:val="24"/>
                <w:szCs w:val="24"/>
              </w:rPr>
              <w:t>高效电磁屏蔽材料的设计与应用</w:t>
            </w:r>
          </w:p>
        </w:tc>
        <w:tc>
          <w:tcPr>
            <w:tcW w:w="696" w:type="pct"/>
            <w:tcBorders>
              <w:top w:val="nil"/>
              <w:left w:val="single" w:sz="4" w:space="0" w:color="auto"/>
              <w:bottom w:val="single" w:sz="4" w:space="0" w:color="auto"/>
              <w:right w:val="single" w:sz="4" w:space="0" w:color="auto"/>
            </w:tcBorders>
            <w:shd w:val="clear" w:color="auto" w:fill="auto"/>
            <w:vAlign w:val="center"/>
          </w:tcPr>
          <w:p w14:paraId="30E29993" w14:textId="2C6C3428" w:rsid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IMIPY2022017</w:t>
            </w:r>
          </w:p>
        </w:tc>
        <w:tc>
          <w:tcPr>
            <w:tcW w:w="652" w:type="pct"/>
            <w:shd w:val="clear" w:color="auto" w:fill="auto"/>
            <w:noWrap/>
            <w:vAlign w:val="center"/>
          </w:tcPr>
          <w:p w14:paraId="117A6930" w14:textId="62C81536" w:rsidR="00F870D8" w:rsidRPr="00EA187F" w:rsidRDefault="00F870D8" w:rsidP="00F870D8">
            <w:pPr>
              <w:widowControl/>
              <w:jc w:val="center"/>
              <w:rPr>
                <w:rFonts w:cs="Times New Roman"/>
                <w:color w:val="000000"/>
                <w:kern w:val="0"/>
                <w:sz w:val="24"/>
                <w:szCs w:val="24"/>
              </w:rPr>
            </w:pPr>
            <w:r>
              <w:rPr>
                <w:rFonts w:cs="Times New Roman" w:hint="eastAsia"/>
                <w:color w:val="000000"/>
                <w:kern w:val="0"/>
                <w:sz w:val="24"/>
                <w:szCs w:val="24"/>
              </w:rPr>
              <w:t>合格</w:t>
            </w:r>
          </w:p>
        </w:tc>
      </w:tr>
      <w:tr w:rsidR="00F870D8" w:rsidRPr="002E507F" w14:paraId="1A4D8010" w14:textId="77777777" w:rsidTr="007D7223">
        <w:trPr>
          <w:trHeight w:val="227"/>
          <w:jc w:val="center"/>
        </w:trPr>
        <w:tc>
          <w:tcPr>
            <w:tcW w:w="355" w:type="pct"/>
            <w:shd w:val="clear" w:color="auto" w:fill="auto"/>
            <w:noWrap/>
            <w:vAlign w:val="center"/>
            <w:hideMark/>
          </w:tcPr>
          <w:p w14:paraId="56E2D0A9"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4</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566BB823" w14:textId="4540E146" w:rsidR="00F870D8" w:rsidRPr="00EA187F" w:rsidRDefault="00F870D8" w:rsidP="00F870D8">
            <w:pPr>
              <w:widowControl/>
              <w:jc w:val="center"/>
              <w:rPr>
                <w:rFonts w:cs="Times New Roman"/>
                <w:color w:val="000000"/>
                <w:kern w:val="0"/>
                <w:sz w:val="24"/>
                <w:szCs w:val="24"/>
              </w:rPr>
            </w:pPr>
            <w:proofErr w:type="gramStart"/>
            <w:r w:rsidRPr="00F870D8">
              <w:rPr>
                <w:rFonts w:cs="Times New Roman" w:hint="eastAsia"/>
                <w:color w:val="000000"/>
                <w:kern w:val="0"/>
                <w:sz w:val="24"/>
                <w:szCs w:val="24"/>
              </w:rPr>
              <w:t>秸秆固碳热解</w:t>
            </w:r>
            <w:proofErr w:type="gramEnd"/>
            <w:r w:rsidRPr="00F870D8">
              <w:rPr>
                <w:rFonts w:cs="Times New Roman" w:hint="eastAsia"/>
                <w:color w:val="000000"/>
                <w:kern w:val="0"/>
                <w:sz w:val="24"/>
                <w:szCs w:val="24"/>
              </w:rPr>
              <w:t>定向制备二氧化碳吸附材料关键技术与装备研究</w:t>
            </w:r>
          </w:p>
        </w:tc>
        <w:tc>
          <w:tcPr>
            <w:tcW w:w="696" w:type="pct"/>
            <w:tcBorders>
              <w:top w:val="nil"/>
              <w:left w:val="single" w:sz="4" w:space="0" w:color="auto"/>
              <w:bottom w:val="single" w:sz="4" w:space="0" w:color="auto"/>
              <w:right w:val="single" w:sz="4" w:space="0" w:color="auto"/>
            </w:tcBorders>
            <w:shd w:val="clear" w:color="auto" w:fill="auto"/>
            <w:vAlign w:val="center"/>
          </w:tcPr>
          <w:p w14:paraId="78463759" w14:textId="4E19A165"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IMIPY2022011</w:t>
            </w:r>
          </w:p>
        </w:tc>
        <w:tc>
          <w:tcPr>
            <w:tcW w:w="652" w:type="pct"/>
            <w:shd w:val="clear" w:color="auto" w:fill="auto"/>
            <w:noWrap/>
            <w:vAlign w:val="center"/>
          </w:tcPr>
          <w:p w14:paraId="4C314C6B" w14:textId="002A77E5"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0D0C9FD1" w14:textId="77777777" w:rsidTr="007D7223">
        <w:trPr>
          <w:trHeight w:val="227"/>
          <w:jc w:val="center"/>
        </w:trPr>
        <w:tc>
          <w:tcPr>
            <w:tcW w:w="355" w:type="pct"/>
            <w:shd w:val="clear" w:color="auto" w:fill="auto"/>
            <w:noWrap/>
            <w:vAlign w:val="center"/>
            <w:hideMark/>
          </w:tcPr>
          <w:p w14:paraId="2A369B76"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5</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0BF6D9CF" w14:textId="650F0176"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高速激光切割机控制系统关键技术研究</w:t>
            </w:r>
          </w:p>
        </w:tc>
        <w:tc>
          <w:tcPr>
            <w:tcW w:w="696" w:type="pct"/>
            <w:tcBorders>
              <w:top w:val="nil"/>
              <w:left w:val="single" w:sz="4" w:space="0" w:color="auto"/>
              <w:bottom w:val="single" w:sz="4" w:space="0" w:color="auto"/>
              <w:right w:val="single" w:sz="4" w:space="0" w:color="auto"/>
            </w:tcBorders>
            <w:shd w:val="clear" w:color="auto" w:fill="auto"/>
            <w:vAlign w:val="center"/>
          </w:tcPr>
          <w:p w14:paraId="290AEDBC" w14:textId="485188BE"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IMIPY2022002</w:t>
            </w:r>
          </w:p>
        </w:tc>
        <w:tc>
          <w:tcPr>
            <w:tcW w:w="652" w:type="pct"/>
            <w:shd w:val="clear" w:color="auto" w:fill="auto"/>
            <w:noWrap/>
            <w:vAlign w:val="center"/>
          </w:tcPr>
          <w:p w14:paraId="00A31FEE" w14:textId="38C64326"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507E29C6" w14:textId="77777777" w:rsidTr="007D7223">
        <w:trPr>
          <w:trHeight w:val="227"/>
          <w:jc w:val="center"/>
        </w:trPr>
        <w:tc>
          <w:tcPr>
            <w:tcW w:w="355" w:type="pct"/>
            <w:shd w:val="clear" w:color="auto" w:fill="auto"/>
            <w:noWrap/>
            <w:vAlign w:val="center"/>
            <w:hideMark/>
          </w:tcPr>
          <w:p w14:paraId="385BCACD"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6</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347FF074" w14:textId="0BB7ED34" w:rsidR="00F870D8" w:rsidRPr="00EA187F" w:rsidRDefault="00F870D8" w:rsidP="00F870D8">
            <w:pPr>
              <w:widowControl/>
              <w:jc w:val="center"/>
              <w:rPr>
                <w:rFonts w:cs="Times New Roman"/>
                <w:color w:val="000000"/>
                <w:kern w:val="0"/>
                <w:sz w:val="24"/>
                <w:szCs w:val="24"/>
              </w:rPr>
            </w:pPr>
            <w:proofErr w:type="gramStart"/>
            <w:r w:rsidRPr="00F870D8">
              <w:rPr>
                <w:rFonts w:cs="Times New Roman" w:hint="eastAsia"/>
                <w:color w:val="000000"/>
                <w:kern w:val="0"/>
                <w:sz w:val="24"/>
                <w:szCs w:val="24"/>
              </w:rPr>
              <w:t>难加工</w:t>
            </w:r>
            <w:proofErr w:type="gramEnd"/>
            <w:r w:rsidRPr="00F870D8">
              <w:rPr>
                <w:rFonts w:cs="Times New Roman" w:hint="eastAsia"/>
                <w:color w:val="000000"/>
                <w:kern w:val="0"/>
                <w:sz w:val="24"/>
                <w:szCs w:val="24"/>
              </w:rPr>
              <w:t>钛合金精准切削关键技术研究与集成应用</w:t>
            </w:r>
          </w:p>
        </w:tc>
        <w:tc>
          <w:tcPr>
            <w:tcW w:w="696" w:type="pct"/>
            <w:tcBorders>
              <w:top w:val="nil"/>
              <w:left w:val="single" w:sz="4" w:space="0" w:color="auto"/>
              <w:bottom w:val="single" w:sz="4" w:space="0" w:color="auto"/>
              <w:right w:val="single" w:sz="4" w:space="0" w:color="auto"/>
            </w:tcBorders>
            <w:shd w:val="clear" w:color="auto" w:fill="auto"/>
            <w:vAlign w:val="center"/>
          </w:tcPr>
          <w:p w14:paraId="2B84893F" w14:textId="7AF7ADD2"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IMIPY2022001</w:t>
            </w:r>
          </w:p>
        </w:tc>
        <w:tc>
          <w:tcPr>
            <w:tcW w:w="652" w:type="pct"/>
            <w:shd w:val="clear" w:color="auto" w:fill="auto"/>
            <w:noWrap/>
            <w:vAlign w:val="center"/>
          </w:tcPr>
          <w:p w14:paraId="2E2EB262" w14:textId="234F127A"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3C3ED9B0" w14:textId="77777777" w:rsidTr="007D7223">
        <w:trPr>
          <w:trHeight w:val="227"/>
          <w:jc w:val="center"/>
        </w:trPr>
        <w:tc>
          <w:tcPr>
            <w:tcW w:w="355" w:type="pct"/>
            <w:shd w:val="clear" w:color="auto" w:fill="auto"/>
            <w:noWrap/>
            <w:vAlign w:val="center"/>
            <w:hideMark/>
          </w:tcPr>
          <w:p w14:paraId="13157869"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7</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39B901B4" w14:textId="2A13957F"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绿色低碳“热水冷风”新型粮食干燥工艺与装备研制</w:t>
            </w:r>
          </w:p>
        </w:tc>
        <w:tc>
          <w:tcPr>
            <w:tcW w:w="696" w:type="pct"/>
            <w:tcBorders>
              <w:top w:val="nil"/>
              <w:left w:val="single" w:sz="4" w:space="0" w:color="auto"/>
              <w:bottom w:val="single" w:sz="4" w:space="0" w:color="auto"/>
              <w:right w:val="single" w:sz="4" w:space="0" w:color="auto"/>
            </w:tcBorders>
            <w:shd w:val="clear" w:color="auto" w:fill="auto"/>
            <w:vAlign w:val="center"/>
          </w:tcPr>
          <w:p w14:paraId="77843D03" w14:textId="0AD45877"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IMIPY2022003</w:t>
            </w:r>
          </w:p>
        </w:tc>
        <w:tc>
          <w:tcPr>
            <w:tcW w:w="652" w:type="pct"/>
            <w:shd w:val="clear" w:color="auto" w:fill="auto"/>
            <w:noWrap/>
            <w:vAlign w:val="center"/>
          </w:tcPr>
          <w:p w14:paraId="05A23E5B" w14:textId="1691EED6"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3C72CD64" w14:textId="77777777" w:rsidTr="007D7223">
        <w:trPr>
          <w:trHeight w:val="227"/>
          <w:jc w:val="center"/>
        </w:trPr>
        <w:tc>
          <w:tcPr>
            <w:tcW w:w="355" w:type="pct"/>
            <w:shd w:val="clear" w:color="auto" w:fill="auto"/>
            <w:noWrap/>
            <w:vAlign w:val="center"/>
            <w:hideMark/>
          </w:tcPr>
          <w:p w14:paraId="52320A5B"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8</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64C42198" w14:textId="4C5AE60E"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超声微创手术刀研发</w:t>
            </w:r>
          </w:p>
        </w:tc>
        <w:tc>
          <w:tcPr>
            <w:tcW w:w="696" w:type="pct"/>
            <w:tcBorders>
              <w:top w:val="nil"/>
              <w:left w:val="single" w:sz="4" w:space="0" w:color="auto"/>
              <w:bottom w:val="single" w:sz="4" w:space="0" w:color="auto"/>
              <w:right w:val="single" w:sz="4" w:space="0" w:color="auto"/>
            </w:tcBorders>
            <w:shd w:val="clear" w:color="auto" w:fill="auto"/>
            <w:vAlign w:val="center"/>
          </w:tcPr>
          <w:p w14:paraId="69C1515E" w14:textId="0F52746C"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IMIPY2022005</w:t>
            </w:r>
          </w:p>
        </w:tc>
        <w:tc>
          <w:tcPr>
            <w:tcW w:w="652" w:type="pct"/>
            <w:shd w:val="clear" w:color="auto" w:fill="auto"/>
            <w:noWrap/>
            <w:vAlign w:val="center"/>
          </w:tcPr>
          <w:p w14:paraId="4C218186" w14:textId="2725A1EA"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4C7A93CC" w14:textId="77777777" w:rsidTr="007D7223">
        <w:trPr>
          <w:trHeight w:val="227"/>
          <w:jc w:val="center"/>
        </w:trPr>
        <w:tc>
          <w:tcPr>
            <w:tcW w:w="355" w:type="pct"/>
            <w:shd w:val="clear" w:color="auto" w:fill="auto"/>
            <w:noWrap/>
            <w:vAlign w:val="center"/>
            <w:hideMark/>
          </w:tcPr>
          <w:p w14:paraId="1B3E5BC2"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9</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4252E091" w14:textId="56387469"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富</w:t>
            </w:r>
            <w:proofErr w:type="gramStart"/>
            <w:r w:rsidRPr="00F870D8">
              <w:rPr>
                <w:rFonts w:cs="Times New Roman" w:hint="eastAsia"/>
                <w:color w:val="000000"/>
                <w:kern w:val="0"/>
                <w:sz w:val="24"/>
                <w:szCs w:val="24"/>
              </w:rPr>
              <w:t>胚鲜米</w:t>
            </w:r>
            <w:proofErr w:type="gramEnd"/>
            <w:r w:rsidRPr="00F870D8">
              <w:rPr>
                <w:rFonts w:cs="Times New Roman" w:hint="eastAsia"/>
                <w:color w:val="000000"/>
                <w:kern w:val="0"/>
                <w:sz w:val="24"/>
                <w:szCs w:val="24"/>
              </w:rPr>
              <w:t>标准化加工关键技术及示范</w:t>
            </w:r>
          </w:p>
        </w:tc>
        <w:tc>
          <w:tcPr>
            <w:tcW w:w="696" w:type="pct"/>
            <w:tcBorders>
              <w:top w:val="nil"/>
              <w:left w:val="single" w:sz="4" w:space="0" w:color="auto"/>
              <w:bottom w:val="single" w:sz="4" w:space="0" w:color="auto"/>
              <w:right w:val="single" w:sz="4" w:space="0" w:color="auto"/>
            </w:tcBorders>
            <w:shd w:val="clear" w:color="auto" w:fill="auto"/>
            <w:vAlign w:val="center"/>
          </w:tcPr>
          <w:p w14:paraId="25BD340E" w14:textId="694906A2"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IMIPY2022015</w:t>
            </w:r>
          </w:p>
        </w:tc>
        <w:tc>
          <w:tcPr>
            <w:tcW w:w="652" w:type="pct"/>
            <w:shd w:val="clear" w:color="auto" w:fill="auto"/>
            <w:noWrap/>
            <w:vAlign w:val="center"/>
          </w:tcPr>
          <w:p w14:paraId="7AC40180" w14:textId="385B684D"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60461ABC" w14:textId="77777777" w:rsidTr="007D7223">
        <w:trPr>
          <w:trHeight w:val="227"/>
          <w:jc w:val="center"/>
        </w:trPr>
        <w:tc>
          <w:tcPr>
            <w:tcW w:w="355" w:type="pct"/>
            <w:shd w:val="clear" w:color="auto" w:fill="auto"/>
            <w:noWrap/>
            <w:vAlign w:val="center"/>
            <w:hideMark/>
          </w:tcPr>
          <w:p w14:paraId="1584C7B6"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10</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21EE595A" w14:textId="4ED6CB5E"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新型无感应</w:t>
            </w:r>
            <w:proofErr w:type="gramStart"/>
            <w:r w:rsidRPr="00F870D8">
              <w:rPr>
                <w:rFonts w:cs="Times New Roman" w:hint="eastAsia"/>
                <w:color w:val="000000"/>
                <w:kern w:val="0"/>
                <w:sz w:val="24"/>
                <w:szCs w:val="24"/>
              </w:rPr>
              <w:t>电风险</w:t>
            </w:r>
            <w:proofErr w:type="gramEnd"/>
            <w:r w:rsidRPr="00F870D8">
              <w:rPr>
                <w:rFonts w:cs="Times New Roman" w:hint="eastAsia"/>
                <w:color w:val="000000"/>
                <w:kern w:val="0"/>
                <w:sz w:val="24"/>
                <w:szCs w:val="24"/>
              </w:rPr>
              <w:t>的高压断路器机械特性测试仪研究</w:t>
            </w:r>
          </w:p>
        </w:tc>
        <w:tc>
          <w:tcPr>
            <w:tcW w:w="696" w:type="pct"/>
            <w:tcBorders>
              <w:top w:val="nil"/>
              <w:left w:val="single" w:sz="4" w:space="0" w:color="auto"/>
              <w:bottom w:val="single" w:sz="4" w:space="0" w:color="auto"/>
              <w:right w:val="single" w:sz="4" w:space="0" w:color="auto"/>
            </w:tcBorders>
            <w:shd w:val="clear" w:color="auto" w:fill="auto"/>
            <w:vAlign w:val="center"/>
          </w:tcPr>
          <w:p w14:paraId="43260329" w14:textId="319065EB"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IMIPY2022006</w:t>
            </w:r>
          </w:p>
        </w:tc>
        <w:tc>
          <w:tcPr>
            <w:tcW w:w="652" w:type="pct"/>
            <w:shd w:val="clear" w:color="auto" w:fill="auto"/>
            <w:noWrap/>
            <w:vAlign w:val="center"/>
          </w:tcPr>
          <w:p w14:paraId="5A2533EE" w14:textId="6682CE02"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5A6737E8" w14:textId="77777777" w:rsidTr="007D7223">
        <w:trPr>
          <w:trHeight w:val="227"/>
          <w:jc w:val="center"/>
        </w:trPr>
        <w:tc>
          <w:tcPr>
            <w:tcW w:w="355" w:type="pct"/>
            <w:shd w:val="clear" w:color="auto" w:fill="auto"/>
            <w:noWrap/>
            <w:vAlign w:val="center"/>
            <w:hideMark/>
          </w:tcPr>
          <w:p w14:paraId="7C7C8000"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11</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4F477ACF" w14:textId="2144AC38"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城市停车资源可视化管理与评价平台研发</w:t>
            </w:r>
          </w:p>
        </w:tc>
        <w:tc>
          <w:tcPr>
            <w:tcW w:w="696" w:type="pct"/>
            <w:tcBorders>
              <w:top w:val="nil"/>
              <w:left w:val="single" w:sz="4" w:space="0" w:color="auto"/>
              <w:bottom w:val="single" w:sz="4" w:space="0" w:color="auto"/>
              <w:right w:val="single" w:sz="4" w:space="0" w:color="auto"/>
            </w:tcBorders>
            <w:shd w:val="clear" w:color="auto" w:fill="auto"/>
            <w:vAlign w:val="center"/>
          </w:tcPr>
          <w:p w14:paraId="47824E1A" w14:textId="0BA2C5E3"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IMIPY2022018</w:t>
            </w:r>
          </w:p>
        </w:tc>
        <w:tc>
          <w:tcPr>
            <w:tcW w:w="652" w:type="pct"/>
            <w:shd w:val="clear" w:color="auto" w:fill="auto"/>
            <w:noWrap/>
            <w:vAlign w:val="center"/>
          </w:tcPr>
          <w:p w14:paraId="059FB173" w14:textId="24540CF8"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6D31509B" w14:textId="77777777" w:rsidTr="007D7223">
        <w:trPr>
          <w:trHeight w:val="227"/>
          <w:jc w:val="center"/>
        </w:trPr>
        <w:tc>
          <w:tcPr>
            <w:tcW w:w="355" w:type="pct"/>
            <w:shd w:val="clear" w:color="auto" w:fill="auto"/>
            <w:noWrap/>
            <w:vAlign w:val="center"/>
            <w:hideMark/>
          </w:tcPr>
          <w:p w14:paraId="44D8A2C9"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12</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45E9DB40" w14:textId="628F965E"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设施茄果类蔬果智能采摘机器人装备及系统研发</w:t>
            </w:r>
          </w:p>
        </w:tc>
        <w:tc>
          <w:tcPr>
            <w:tcW w:w="696" w:type="pct"/>
            <w:tcBorders>
              <w:top w:val="nil"/>
              <w:left w:val="single" w:sz="4" w:space="0" w:color="auto"/>
              <w:bottom w:val="single" w:sz="4" w:space="0" w:color="auto"/>
              <w:right w:val="single" w:sz="4" w:space="0" w:color="auto"/>
            </w:tcBorders>
            <w:shd w:val="clear" w:color="auto" w:fill="auto"/>
            <w:vAlign w:val="center"/>
          </w:tcPr>
          <w:p w14:paraId="74DFE08C" w14:textId="7E8E3CF3"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IMIPY2022019</w:t>
            </w:r>
          </w:p>
        </w:tc>
        <w:tc>
          <w:tcPr>
            <w:tcW w:w="652" w:type="pct"/>
            <w:shd w:val="clear" w:color="auto" w:fill="auto"/>
            <w:noWrap/>
            <w:vAlign w:val="center"/>
          </w:tcPr>
          <w:p w14:paraId="3809DB5D" w14:textId="6CFB0446"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4E6EDA58" w14:textId="77777777" w:rsidTr="007D7223">
        <w:trPr>
          <w:trHeight w:val="227"/>
          <w:jc w:val="center"/>
        </w:trPr>
        <w:tc>
          <w:tcPr>
            <w:tcW w:w="355" w:type="pct"/>
            <w:shd w:val="clear" w:color="auto" w:fill="auto"/>
            <w:noWrap/>
            <w:vAlign w:val="center"/>
            <w:hideMark/>
          </w:tcPr>
          <w:p w14:paraId="17EE31A3"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13</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27F30046" w14:textId="39886C91" w:rsidR="00F870D8" w:rsidRP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光学晶体缺陷激光线共焦暗场散射检测技术开发</w:t>
            </w:r>
          </w:p>
        </w:tc>
        <w:tc>
          <w:tcPr>
            <w:tcW w:w="696" w:type="pct"/>
            <w:tcBorders>
              <w:top w:val="nil"/>
              <w:left w:val="single" w:sz="4" w:space="0" w:color="auto"/>
              <w:bottom w:val="single" w:sz="4" w:space="0" w:color="auto"/>
              <w:right w:val="single" w:sz="4" w:space="0" w:color="auto"/>
            </w:tcBorders>
            <w:shd w:val="clear" w:color="auto" w:fill="auto"/>
            <w:vAlign w:val="center"/>
          </w:tcPr>
          <w:p w14:paraId="2A386FF2" w14:textId="31C52BEA"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IMIPY2022013</w:t>
            </w:r>
          </w:p>
        </w:tc>
        <w:tc>
          <w:tcPr>
            <w:tcW w:w="652" w:type="pct"/>
            <w:shd w:val="clear" w:color="auto" w:fill="auto"/>
            <w:noWrap/>
            <w:vAlign w:val="center"/>
          </w:tcPr>
          <w:p w14:paraId="2D526EBB" w14:textId="4BB64316"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31E7369A" w14:textId="77777777" w:rsidTr="007D7223">
        <w:trPr>
          <w:trHeight w:val="227"/>
          <w:jc w:val="center"/>
        </w:trPr>
        <w:tc>
          <w:tcPr>
            <w:tcW w:w="355" w:type="pct"/>
            <w:shd w:val="clear" w:color="auto" w:fill="auto"/>
            <w:noWrap/>
            <w:vAlign w:val="center"/>
            <w:hideMark/>
          </w:tcPr>
          <w:p w14:paraId="0DBB36B7"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14</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622ECEAA" w14:textId="41B9B70A" w:rsidR="00F870D8" w:rsidRP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基于计算机视觉的人手识别与智能交互系统</w:t>
            </w:r>
          </w:p>
        </w:tc>
        <w:tc>
          <w:tcPr>
            <w:tcW w:w="696" w:type="pct"/>
            <w:tcBorders>
              <w:top w:val="nil"/>
              <w:left w:val="single" w:sz="4" w:space="0" w:color="auto"/>
              <w:bottom w:val="single" w:sz="4" w:space="0" w:color="auto"/>
              <w:right w:val="single" w:sz="4" w:space="0" w:color="auto"/>
            </w:tcBorders>
            <w:shd w:val="clear" w:color="auto" w:fill="auto"/>
            <w:vAlign w:val="center"/>
          </w:tcPr>
          <w:p w14:paraId="64F3ABEB" w14:textId="743290BD"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IMIPY2022007</w:t>
            </w:r>
          </w:p>
        </w:tc>
        <w:tc>
          <w:tcPr>
            <w:tcW w:w="652" w:type="pct"/>
            <w:shd w:val="clear" w:color="auto" w:fill="auto"/>
            <w:noWrap/>
            <w:vAlign w:val="center"/>
          </w:tcPr>
          <w:p w14:paraId="00E6D0DC" w14:textId="522B5F4B"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4613A77B" w14:textId="77777777" w:rsidTr="007D7223">
        <w:trPr>
          <w:trHeight w:val="227"/>
          <w:jc w:val="center"/>
        </w:trPr>
        <w:tc>
          <w:tcPr>
            <w:tcW w:w="355" w:type="pct"/>
            <w:shd w:val="clear" w:color="auto" w:fill="auto"/>
            <w:noWrap/>
            <w:vAlign w:val="center"/>
            <w:hideMark/>
          </w:tcPr>
          <w:p w14:paraId="0E269202"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15</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78BC1075" w14:textId="0CAFD599"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快速监测环境中重金属的便携式石墨</w:t>
            </w:r>
            <w:proofErr w:type="gramStart"/>
            <w:r w:rsidRPr="00F870D8">
              <w:rPr>
                <w:rFonts w:cs="Times New Roman" w:hint="eastAsia"/>
                <w:color w:val="000000"/>
                <w:kern w:val="0"/>
                <w:sz w:val="24"/>
                <w:szCs w:val="24"/>
              </w:rPr>
              <w:t>烯</w:t>
            </w:r>
            <w:proofErr w:type="gramEnd"/>
            <w:r w:rsidRPr="00F870D8">
              <w:rPr>
                <w:rFonts w:cs="Times New Roman" w:hint="eastAsia"/>
                <w:color w:val="000000"/>
                <w:kern w:val="0"/>
                <w:sz w:val="24"/>
                <w:szCs w:val="24"/>
              </w:rPr>
              <w:t>场效应传感器研发</w:t>
            </w:r>
          </w:p>
        </w:tc>
        <w:tc>
          <w:tcPr>
            <w:tcW w:w="696" w:type="pct"/>
            <w:tcBorders>
              <w:top w:val="nil"/>
              <w:left w:val="single" w:sz="4" w:space="0" w:color="auto"/>
              <w:bottom w:val="single" w:sz="4" w:space="0" w:color="auto"/>
              <w:right w:val="single" w:sz="4" w:space="0" w:color="auto"/>
            </w:tcBorders>
            <w:shd w:val="clear" w:color="auto" w:fill="auto"/>
            <w:vAlign w:val="center"/>
          </w:tcPr>
          <w:p w14:paraId="5BBB3820" w14:textId="52E78F9B"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IMIPY2022014</w:t>
            </w:r>
          </w:p>
        </w:tc>
        <w:tc>
          <w:tcPr>
            <w:tcW w:w="652" w:type="pct"/>
            <w:shd w:val="clear" w:color="auto" w:fill="auto"/>
            <w:noWrap/>
            <w:vAlign w:val="center"/>
          </w:tcPr>
          <w:p w14:paraId="0DC47D9D" w14:textId="731730E2"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6961371A" w14:textId="77777777" w:rsidTr="007D7223">
        <w:trPr>
          <w:trHeight w:val="227"/>
          <w:jc w:val="center"/>
        </w:trPr>
        <w:tc>
          <w:tcPr>
            <w:tcW w:w="355" w:type="pct"/>
            <w:shd w:val="clear" w:color="auto" w:fill="auto"/>
            <w:noWrap/>
            <w:vAlign w:val="center"/>
            <w:hideMark/>
          </w:tcPr>
          <w:p w14:paraId="7B0D0367"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16</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3D4891EF" w14:textId="50A215B0"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基于</w:t>
            </w:r>
            <w:r w:rsidRPr="00F870D8">
              <w:rPr>
                <w:rFonts w:cs="Times New Roman" w:hint="eastAsia"/>
                <w:color w:val="000000"/>
                <w:kern w:val="0"/>
                <w:sz w:val="24"/>
                <w:szCs w:val="24"/>
              </w:rPr>
              <w:t>5G</w:t>
            </w:r>
            <w:r w:rsidRPr="00F870D8">
              <w:rPr>
                <w:rFonts w:cs="Times New Roman" w:hint="eastAsia"/>
                <w:color w:val="000000"/>
                <w:kern w:val="0"/>
                <w:sz w:val="24"/>
                <w:szCs w:val="24"/>
              </w:rPr>
              <w:t>物联网和数据云的警用车载装备全生命周期管理系统</w:t>
            </w:r>
          </w:p>
        </w:tc>
        <w:tc>
          <w:tcPr>
            <w:tcW w:w="696" w:type="pct"/>
            <w:tcBorders>
              <w:top w:val="nil"/>
              <w:left w:val="single" w:sz="4" w:space="0" w:color="auto"/>
              <w:bottom w:val="single" w:sz="4" w:space="0" w:color="auto"/>
              <w:right w:val="single" w:sz="4" w:space="0" w:color="auto"/>
            </w:tcBorders>
            <w:shd w:val="clear" w:color="auto" w:fill="auto"/>
            <w:vAlign w:val="center"/>
          </w:tcPr>
          <w:p w14:paraId="157F0E5A" w14:textId="187D0B59"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IMIPY2022008</w:t>
            </w:r>
          </w:p>
        </w:tc>
        <w:tc>
          <w:tcPr>
            <w:tcW w:w="652" w:type="pct"/>
            <w:shd w:val="clear" w:color="auto" w:fill="auto"/>
            <w:noWrap/>
            <w:vAlign w:val="center"/>
          </w:tcPr>
          <w:p w14:paraId="1658D7F3" w14:textId="3864FE5D"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2D753B7B" w14:textId="77777777" w:rsidTr="007D7223">
        <w:trPr>
          <w:trHeight w:val="227"/>
          <w:jc w:val="center"/>
        </w:trPr>
        <w:tc>
          <w:tcPr>
            <w:tcW w:w="355" w:type="pct"/>
            <w:shd w:val="clear" w:color="auto" w:fill="auto"/>
            <w:noWrap/>
            <w:vAlign w:val="center"/>
            <w:hideMark/>
          </w:tcPr>
          <w:p w14:paraId="518BD8A1"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17</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7D027FD0" w14:textId="7526E93C"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具有低出血风险特征的新型抗凝候选药物研究及转化</w:t>
            </w:r>
          </w:p>
        </w:tc>
        <w:tc>
          <w:tcPr>
            <w:tcW w:w="696" w:type="pct"/>
            <w:tcBorders>
              <w:top w:val="nil"/>
              <w:left w:val="single" w:sz="4" w:space="0" w:color="auto"/>
              <w:bottom w:val="single" w:sz="4" w:space="0" w:color="auto"/>
              <w:right w:val="single" w:sz="4" w:space="0" w:color="auto"/>
            </w:tcBorders>
            <w:shd w:val="clear" w:color="auto" w:fill="auto"/>
            <w:vAlign w:val="center"/>
          </w:tcPr>
          <w:p w14:paraId="7AD3E95B" w14:textId="1029073D"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IMIPY2022016</w:t>
            </w:r>
          </w:p>
        </w:tc>
        <w:tc>
          <w:tcPr>
            <w:tcW w:w="652" w:type="pct"/>
            <w:shd w:val="clear" w:color="auto" w:fill="auto"/>
            <w:noWrap/>
            <w:vAlign w:val="center"/>
          </w:tcPr>
          <w:p w14:paraId="4556C94C" w14:textId="465660FF" w:rsidR="00F870D8" w:rsidRPr="00EA187F" w:rsidRDefault="00F870D8" w:rsidP="00F870D8">
            <w:pPr>
              <w:widowControl/>
              <w:jc w:val="center"/>
              <w:rPr>
                <w:rFonts w:cs="Times New Roman"/>
                <w:color w:val="000000"/>
                <w:kern w:val="0"/>
                <w:sz w:val="24"/>
                <w:szCs w:val="24"/>
              </w:rPr>
            </w:pPr>
            <w:r w:rsidRPr="00B862DD">
              <w:rPr>
                <w:rFonts w:cs="Times New Roman" w:hint="eastAsia"/>
                <w:color w:val="000000"/>
                <w:kern w:val="0"/>
                <w:sz w:val="24"/>
                <w:szCs w:val="24"/>
              </w:rPr>
              <w:t>合格</w:t>
            </w:r>
          </w:p>
        </w:tc>
      </w:tr>
      <w:tr w:rsidR="00F870D8" w:rsidRPr="002E507F" w14:paraId="1FBA9F2C" w14:textId="77777777" w:rsidTr="007D7223">
        <w:trPr>
          <w:trHeight w:val="227"/>
          <w:jc w:val="center"/>
        </w:trPr>
        <w:tc>
          <w:tcPr>
            <w:tcW w:w="355" w:type="pct"/>
            <w:shd w:val="clear" w:color="auto" w:fill="auto"/>
            <w:noWrap/>
            <w:vAlign w:val="center"/>
            <w:hideMark/>
          </w:tcPr>
          <w:p w14:paraId="0577B37B"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18</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5C2D2855" w14:textId="70CE9D01"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面向高含镁盐湖卤水能源转化的电膜耦合系统研制</w:t>
            </w:r>
          </w:p>
        </w:tc>
        <w:tc>
          <w:tcPr>
            <w:tcW w:w="696" w:type="pct"/>
            <w:tcBorders>
              <w:top w:val="nil"/>
              <w:left w:val="single" w:sz="4" w:space="0" w:color="auto"/>
              <w:bottom w:val="single" w:sz="4" w:space="0" w:color="auto"/>
              <w:right w:val="single" w:sz="4" w:space="0" w:color="auto"/>
            </w:tcBorders>
            <w:shd w:val="clear" w:color="auto" w:fill="auto"/>
            <w:vAlign w:val="center"/>
          </w:tcPr>
          <w:p w14:paraId="1FAB2321" w14:textId="11076197"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IMIPY2022012</w:t>
            </w:r>
          </w:p>
        </w:tc>
        <w:tc>
          <w:tcPr>
            <w:tcW w:w="652" w:type="pct"/>
            <w:shd w:val="clear" w:color="auto" w:fill="auto"/>
            <w:noWrap/>
          </w:tcPr>
          <w:p w14:paraId="523D9644" w14:textId="09936252" w:rsidR="00F870D8" w:rsidRPr="00EA187F" w:rsidRDefault="00F870D8" w:rsidP="00F870D8">
            <w:pPr>
              <w:widowControl/>
              <w:jc w:val="center"/>
              <w:rPr>
                <w:rFonts w:cs="Times New Roman"/>
                <w:color w:val="000000"/>
                <w:kern w:val="0"/>
                <w:sz w:val="24"/>
                <w:szCs w:val="24"/>
              </w:rPr>
            </w:pPr>
            <w:r w:rsidRPr="003D2CF8">
              <w:rPr>
                <w:rFonts w:cs="Times New Roman" w:hint="eastAsia"/>
                <w:color w:val="000000"/>
                <w:kern w:val="0"/>
                <w:sz w:val="24"/>
                <w:szCs w:val="24"/>
              </w:rPr>
              <w:t>基本合格</w:t>
            </w:r>
          </w:p>
        </w:tc>
      </w:tr>
      <w:tr w:rsidR="00F870D8" w:rsidRPr="002E507F" w14:paraId="3B6F5F6F" w14:textId="77777777" w:rsidTr="007D7223">
        <w:trPr>
          <w:trHeight w:val="227"/>
          <w:jc w:val="center"/>
        </w:trPr>
        <w:tc>
          <w:tcPr>
            <w:tcW w:w="355" w:type="pct"/>
            <w:shd w:val="clear" w:color="auto" w:fill="auto"/>
            <w:noWrap/>
            <w:vAlign w:val="center"/>
            <w:hideMark/>
          </w:tcPr>
          <w:p w14:paraId="5579271C"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19</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23DE4BFE" w14:textId="416A1318"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偏振信息智能融合算法及应用</w:t>
            </w:r>
          </w:p>
        </w:tc>
        <w:tc>
          <w:tcPr>
            <w:tcW w:w="696" w:type="pct"/>
            <w:tcBorders>
              <w:top w:val="nil"/>
              <w:left w:val="single" w:sz="4" w:space="0" w:color="auto"/>
              <w:bottom w:val="single" w:sz="4" w:space="0" w:color="auto"/>
              <w:right w:val="single" w:sz="4" w:space="0" w:color="auto"/>
            </w:tcBorders>
            <w:shd w:val="clear" w:color="auto" w:fill="auto"/>
            <w:vAlign w:val="center"/>
          </w:tcPr>
          <w:p w14:paraId="61F33622" w14:textId="63379AB2" w:rsidR="00F870D8" w:rsidRPr="00B862DD"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IMIPY2022010</w:t>
            </w:r>
          </w:p>
        </w:tc>
        <w:tc>
          <w:tcPr>
            <w:tcW w:w="652" w:type="pct"/>
            <w:shd w:val="clear" w:color="auto" w:fill="auto"/>
            <w:noWrap/>
          </w:tcPr>
          <w:p w14:paraId="452BC69D" w14:textId="18D0F424" w:rsidR="00F870D8" w:rsidRPr="00EA187F" w:rsidRDefault="00F870D8" w:rsidP="00F870D8">
            <w:pPr>
              <w:widowControl/>
              <w:jc w:val="center"/>
              <w:rPr>
                <w:rFonts w:cs="Times New Roman"/>
                <w:color w:val="000000"/>
                <w:kern w:val="0"/>
                <w:sz w:val="24"/>
                <w:szCs w:val="24"/>
              </w:rPr>
            </w:pPr>
            <w:r w:rsidRPr="003D2CF8">
              <w:rPr>
                <w:rFonts w:cs="Times New Roman" w:hint="eastAsia"/>
                <w:color w:val="000000"/>
                <w:kern w:val="0"/>
                <w:sz w:val="24"/>
                <w:szCs w:val="24"/>
              </w:rPr>
              <w:t>基本合格</w:t>
            </w:r>
          </w:p>
        </w:tc>
      </w:tr>
      <w:tr w:rsidR="00F870D8" w:rsidRPr="002E507F" w14:paraId="1DDC3CB5" w14:textId="77777777" w:rsidTr="007D7223">
        <w:trPr>
          <w:trHeight w:val="227"/>
          <w:jc w:val="center"/>
        </w:trPr>
        <w:tc>
          <w:tcPr>
            <w:tcW w:w="355" w:type="pct"/>
            <w:shd w:val="clear" w:color="auto" w:fill="auto"/>
            <w:noWrap/>
            <w:vAlign w:val="center"/>
            <w:hideMark/>
          </w:tcPr>
          <w:p w14:paraId="3AACFC77" w14:textId="77777777" w:rsidR="00F870D8" w:rsidRPr="00EA187F" w:rsidRDefault="00F870D8" w:rsidP="00F870D8">
            <w:pPr>
              <w:widowControl/>
              <w:jc w:val="center"/>
              <w:rPr>
                <w:rFonts w:cs="Times New Roman"/>
                <w:color w:val="000000"/>
                <w:kern w:val="0"/>
                <w:sz w:val="24"/>
                <w:szCs w:val="24"/>
              </w:rPr>
            </w:pPr>
            <w:r w:rsidRPr="00EA187F">
              <w:rPr>
                <w:rFonts w:cs="Times New Roman"/>
                <w:color w:val="000000"/>
                <w:kern w:val="0"/>
                <w:sz w:val="24"/>
                <w:szCs w:val="24"/>
              </w:rPr>
              <w:t>20</w:t>
            </w:r>
          </w:p>
        </w:tc>
        <w:tc>
          <w:tcPr>
            <w:tcW w:w="3297" w:type="pct"/>
            <w:tcBorders>
              <w:top w:val="nil"/>
              <w:left w:val="single" w:sz="4" w:space="0" w:color="auto"/>
              <w:bottom w:val="single" w:sz="4" w:space="0" w:color="auto"/>
              <w:right w:val="single" w:sz="4" w:space="0" w:color="auto"/>
            </w:tcBorders>
            <w:shd w:val="clear" w:color="auto" w:fill="auto"/>
            <w:noWrap/>
            <w:vAlign w:val="center"/>
          </w:tcPr>
          <w:p w14:paraId="195E4497" w14:textId="1D6B5092" w:rsidR="00F870D8" w:rsidRPr="00EA187F"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上肢多关节联动康复治疗仪研发及临床应用</w:t>
            </w:r>
          </w:p>
        </w:tc>
        <w:tc>
          <w:tcPr>
            <w:tcW w:w="696" w:type="pct"/>
            <w:tcBorders>
              <w:top w:val="nil"/>
              <w:left w:val="single" w:sz="4" w:space="0" w:color="auto"/>
              <w:bottom w:val="single" w:sz="4" w:space="0" w:color="auto"/>
              <w:right w:val="single" w:sz="4" w:space="0" w:color="auto"/>
            </w:tcBorders>
            <w:shd w:val="clear" w:color="auto" w:fill="auto"/>
            <w:vAlign w:val="center"/>
          </w:tcPr>
          <w:p w14:paraId="5F382CDB" w14:textId="67368B62" w:rsidR="00F870D8" w:rsidRDefault="00F870D8" w:rsidP="00F870D8">
            <w:pPr>
              <w:widowControl/>
              <w:jc w:val="center"/>
              <w:rPr>
                <w:rFonts w:cs="Times New Roman"/>
                <w:color w:val="000000"/>
                <w:kern w:val="0"/>
                <w:sz w:val="24"/>
                <w:szCs w:val="24"/>
              </w:rPr>
            </w:pPr>
            <w:r w:rsidRPr="00F870D8">
              <w:rPr>
                <w:rFonts w:cs="Times New Roman" w:hint="eastAsia"/>
                <w:color w:val="000000"/>
                <w:kern w:val="0"/>
                <w:sz w:val="24"/>
                <w:szCs w:val="24"/>
              </w:rPr>
              <w:t>IMIPY2022020</w:t>
            </w:r>
          </w:p>
        </w:tc>
        <w:tc>
          <w:tcPr>
            <w:tcW w:w="652" w:type="pct"/>
            <w:shd w:val="clear" w:color="auto" w:fill="auto"/>
            <w:noWrap/>
            <w:vAlign w:val="center"/>
          </w:tcPr>
          <w:p w14:paraId="73C9C01E" w14:textId="4A70AA0A" w:rsidR="00F870D8" w:rsidRPr="00EA187F" w:rsidRDefault="00F870D8" w:rsidP="00F870D8">
            <w:pPr>
              <w:widowControl/>
              <w:jc w:val="center"/>
              <w:rPr>
                <w:rFonts w:cs="Times New Roman"/>
                <w:color w:val="000000"/>
                <w:kern w:val="0"/>
                <w:sz w:val="24"/>
                <w:szCs w:val="24"/>
              </w:rPr>
            </w:pPr>
            <w:r>
              <w:rPr>
                <w:rFonts w:cs="Times New Roman" w:hint="eastAsia"/>
                <w:color w:val="000000"/>
                <w:kern w:val="0"/>
                <w:sz w:val="24"/>
                <w:szCs w:val="24"/>
              </w:rPr>
              <w:t>基本合格</w:t>
            </w:r>
          </w:p>
        </w:tc>
      </w:tr>
    </w:tbl>
    <w:p w14:paraId="341C4DC1" w14:textId="759CA286" w:rsidR="002E507F" w:rsidRPr="00ED5FA6" w:rsidRDefault="000316B4" w:rsidP="000316B4">
      <w:pPr>
        <w:spacing w:beforeLines="50" w:before="190" w:line="400" w:lineRule="exact"/>
        <w:ind w:firstLineChars="200" w:firstLine="420"/>
        <w:rPr>
          <w:sz w:val="21"/>
          <w:szCs w:val="18"/>
        </w:rPr>
      </w:pPr>
      <w:r w:rsidRPr="00ED5FA6">
        <w:rPr>
          <w:rFonts w:hint="eastAsia"/>
          <w:sz w:val="21"/>
          <w:szCs w:val="18"/>
        </w:rPr>
        <w:t>注：根据《合肥工业大学智能制造技术研究院科技成果培育与转化项目管理办法（修订）》（</w:t>
      </w:r>
      <w:proofErr w:type="gramStart"/>
      <w:r w:rsidRPr="00ED5FA6">
        <w:rPr>
          <w:rFonts w:hint="eastAsia"/>
          <w:sz w:val="21"/>
          <w:szCs w:val="18"/>
        </w:rPr>
        <w:t>院字</w:t>
      </w:r>
      <w:proofErr w:type="gramEnd"/>
      <w:r w:rsidRPr="00ED5FA6">
        <w:rPr>
          <w:rFonts w:hint="eastAsia"/>
          <w:sz w:val="21"/>
          <w:szCs w:val="18"/>
        </w:rPr>
        <w:t>[2022]7</w:t>
      </w:r>
      <w:r w:rsidRPr="00ED5FA6">
        <w:rPr>
          <w:rFonts w:hint="eastAsia"/>
          <w:sz w:val="21"/>
          <w:szCs w:val="18"/>
        </w:rPr>
        <w:t>号）要求，</w:t>
      </w:r>
      <w:r w:rsidR="00ED5FA6" w:rsidRPr="00ED5FA6">
        <w:rPr>
          <w:rFonts w:hint="eastAsia"/>
          <w:sz w:val="21"/>
          <w:szCs w:val="18"/>
        </w:rPr>
        <w:t>评定为“基本合格”的项目暂缓项目经费使用，给予</w:t>
      </w:r>
      <w:r w:rsidR="00ED5FA6" w:rsidRPr="00ED5FA6">
        <w:rPr>
          <w:rFonts w:hint="eastAsia"/>
          <w:sz w:val="21"/>
          <w:szCs w:val="18"/>
        </w:rPr>
        <w:t>3</w:t>
      </w:r>
      <w:r w:rsidR="00ED5FA6" w:rsidRPr="00ED5FA6">
        <w:rPr>
          <w:rFonts w:hint="eastAsia"/>
          <w:sz w:val="21"/>
          <w:szCs w:val="18"/>
        </w:rPr>
        <w:t>个月整改期，相关项目负责人自公示结束之日起</w:t>
      </w:r>
      <w:r w:rsidR="00ED5FA6" w:rsidRPr="00ED5FA6">
        <w:rPr>
          <w:rFonts w:hint="eastAsia"/>
          <w:sz w:val="21"/>
          <w:szCs w:val="18"/>
        </w:rPr>
        <w:t>10</w:t>
      </w:r>
      <w:r w:rsidR="00ED5FA6" w:rsidRPr="00ED5FA6">
        <w:rPr>
          <w:rFonts w:hint="eastAsia"/>
          <w:sz w:val="21"/>
          <w:szCs w:val="18"/>
        </w:rPr>
        <w:t>个工作日内向智能院科技管理部提交整改方案并实施，经复核达到整改要求后方可恢复项目经费使用。</w:t>
      </w:r>
    </w:p>
    <w:sectPr w:rsidR="002E507F" w:rsidRPr="00ED5FA6" w:rsidSect="008F48EF">
      <w:pgSz w:w="16838" w:h="11906" w:orient="landscape"/>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FA"/>
    <w:rsid w:val="0003063D"/>
    <w:rsid w:val="000316B4"/>
    <w:rsid w:val="000A1D26"/>
    <w:rsid w:val="002E507F"/>
    <w:rsid w:val="003A4F55"/>
    <w:rsid w:val="003F4F43"/>
    <w:rsid w:val="004E492B"/>
    <w:rsid w:val="005357FA"/>
    <w:rsid w:val="00673ACA"/>
    <w:rsid w:val="00707389"/>
    <w:rsid w:val="008306FA"/>
    <w:rsid w:val="008F031B"/>
    <w:rsid w:val="008F48EF"/>
    <w:rsid w:val="009C4B69"/>
    <w:rsid w:val="009C5F21"/>
    <w:rsid w:val="00BF7821"/>
    <w:rsid w:val="00C51D44"/>
    <w:rsid w:val="00D21245"/>
    <w:rsid w:val="00DE4810"/>
    <w:rsid w:val="00DE54B3"/>
    <w:rsid w:val="00EA187F"/>
    <w:rsid w:val="00ED5FA6"/>
    <w:rsid w:val="00F83BBC"/>
    <w:rsid w:val="00F870D8"/>
    <w:rsid w:val="00F924FC"/>
    <w:rsid w:val="00FC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75AA"/>
  <w15:chartTrackingRefBased/>
  <w15:docId w15:val="{0AE015DB-0994-49EC-88B4-49A095EA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92B"/>
    <w:pPr>
      <w:widowControl w:val="0"/>
      <w:jc w:val="both"/>
    </w:pPr>
    <w:rPr>
      <w:rFonts w:ascii="Times New Roman" w:eastAsia="方正仿宋_GBK"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924FC"/>
    <w:pPr>
      <w:spacing w:beforeAutospacing="1" w:afterAutospacing="1"/>
      <w:jc w:val="left"/>
    </w:pPr>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shenyicheng@hfut.edu.cn</cp:lastModifiedBy>
  <cp:revision>9</cp:revision>
  <cp:lastPrinted>2022-09-05T09:19:00Z</cp:lastPrinted>
  <dcterms:created xsi:type="dcterms:W3CDTF">2022-12-07T03:01:00Z</dcterms:created>
  <dcterms:modified xsi:type="dcterms:W3CDTF">2023-08-29T06:23:00Z</dcterms:modified>
</cp:coreProperties>
</file>