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AE339" w14:textId="3808F68D" w:rsidR="00D2192D" w:rsidRPr="00555758" w:rsidRDefault="00D2192D" w:rsidP="00555758">
      <w:pPr>
        <w:rPr>
          <w:rFonts w:ascii="黑体" w:eastAsia="黑体" w:hAnsi="黑体"/>
          <w:bCs/>
          <w:sz w:val="32"/>
          <w:szCs w:val="32"/>
        </w:rPr>
      </w:pPr>
    </w:p>
    <w:p w14:paraId="69598113" w14:textId="6169D12F" w:rsidR="00A630BD" w:rsidRPr="00A630BD" w:rsidRDefault="00611A8A" w:rsidP="002677B9">
      <w:pPr>
        <w:jc w:val="center"/>
        <w:rPr>
          <w:rFonts w:ascii="方正小标宋简体" w:eastAsia="方正小标宋简体"/>
          <w:bCs/>
          <w:sz w:val="44"/>
          <w:szCs w:val="44"/>
        </w:rPr>
      </w:pPr>
      <w:r w:rsidRPr="006F7C50">
        <w:rPr>
          <w:rFonts w:ascii="方正小标宋简体" w:eastAsia="方正小标宋简体" w:hint="eastAsia"/>
          <w:bCs/>
          <w:sz w:val="44"/>
          <w:szCs w:val="44"/>
        </w:rPr>
        <w:t>20</w:t>
      </w:r>
      <w:r w:rsidR="00A03BE0" w:rsidRPr="006F7C50">
        <w:rPr>
          <w:rFonts w:ascii="方正小标宋简体" w:eastAsia="方正小标宋简体" w:hint="eastAsia"/>
          <w:bCs/>
          <w:sz w:val="44"/>
          <w:szCs w:val="44"/>
        </w:rPr>
        <w:t>21</w:t>
      </w:r>
      <w:r w:rsidRPr="006F7C50">
        <w:rPr>
          <w:rFonts w:ascii="方正小标宋简体" w:eastAsia="方正小标宋简体" w:hint="eastAsia"/>
          <w:bCs/>
          <w:sz w:val="44"/>
          <w:szCs w:val="44"/>
        </w:rPr>
        <w:t>年度</w:t>
      </w:r>
      <w:r w:rsidR="00A630BD">
        <w:rPr>
          <w:rFonts w:ascii="方正小标宋简体" w:eastAsia="方正小标宋简体" w:hint="eastAsia"/>
          <w:bCs/>
          <w:sz w:val="44"/>
          <w:szCs w:val="44"/>
        </w:rPr>
        <w:t>合肥工业大学智能制造技术研究院</w:t>
      </w:r>
    </w:p>
    <w:p w14:paraId="71FDA764" w14:textId="790F4713" w:rsidR="005A6C9E" w:rsidRPr="006F7C50" w:rsidRDefault="00611A8A">
      <w:pPr>
        <w:jc w:val="center"/>
        <w:rPr>
          <w:rFonts w:ascii="方正小标宋简体" w:eastAsia="方正小标宋简体"/>
          <w:bCs/>
          <w:sz w:val="44"/>
          <w:szCs w:val="44"/>
        </w:rPr>
      </w:pPr>
      <w:r w:rsidRPr="006F7C50">
        <w:rPr>
          <w:rFonts w:ascii="方正小标宋简体" w:eastAsia="方正小标宋简体" w:hint="eastAsia"/>
          <w:bCs/>
          <w:sz w:val="44"/>
          <w:szCs w:val="44"/>
        </w:rPr>
        <w:t>“</w:t>
      </w:r>
      <w:r w:rsidR="00AA129C">
        <w:rPr>
          <w:rFonts w:ascii="方正小标宋简体" w:eastAsia="方正小标宋简体" w:hint="eastAsia"/>
          <w:bCs/>
          <w:sz w:val="44"/>
          <w:szCs w:val="44"/>
        </w:rPr>
        <w:t>科技成果培育专项</w:t>
      </w:r>
      <w:r w:rsidR="00675025" w:rsidRPr="006F7C50">
        <w:rPr>
          <w:rFonts w:ascii="方正小标宋简体" w:eastAsia="方正小标宋简体" w:hint="eastAsia"/>
          <w:bCs/>
          <w:sz w:val="44"/>
          <w:szCs w:val="44"/>
        </w:rPr>
        <w:t>”</w:t>
      </w:r>
      <w:r w:rsidR="009639B1">
        <w:rPr>
          <w:rFonts w:ascii="方正小标宋简体" w:eastAsia="方正小标宋简体" w:hint="eastAsia"/>
          <w:bCs/>
          <w:sz w:val="44"/>
          <w:szCs w:val="44"/>
        </w:rPr>
        <w:t>项目</w:t>
      </w:r>
      <w:r w:rsidR="00A03BE0" w:rsidRPr="006F7C50">
        <w:rPr>
          <w:rFonts w:ascii="方正小标宋简体" w:eastAsia="方正小标宋简体" w:hint="eastAsia"/>
          <w:bCs/>
          <w:sz w:val="44"/>
          <w:szCs w:val="44"/>
        </w:rPr>
        <w:t>申报</w:t>
      </w:r>
      <w:r w:rsidRPr="006F7C50">
        <w:rPr>
          <w:rFonts w:ascii="方正小标宋简体" w:eastAsia="方正小标宋简体" w:hint="eastAsia"/>
          <w:bCs/>
          <w:sz w:val="44"/>
          <w:szCs w:val="44"/>
        </w:rPr>
        <w:t>指南</w:t>
      </w:r>
    </w:p>
    <w:p w14:paraId="616E5C18" w14:textId="77777777" w:rsidR="00B273C0" w:rsidRPr="006F7C50" w:rsidRDefault="00B273C0" w:rsidP="00B273C0">
      <w:pPr>
        <w:jc w:val="center"/>
        <w:rPr>
          <w:rFonts w:ascii="仿宋_GB2312" w:eastAsia="仿宋_GB2312"/>
          <w:bCs/>
          <w:sz w:val="44"/>
          <w:szCs w:val="44"/>
        </w:rPr>
      </w:pPr>
    </w:p>
    <w:p w14:paraId="42F03B38" w14:textId="77777777" w:rsidR="00611A8A" w:rsidRPr="006F7C50" w:rsidRDefault="00611A8A" w:rsidP="0014232B">
      <w:pPr>
        <w:ind w:firstLineChars="150" w:firstLine="480"/>
        <w:rPr>
          <w:rFonts w:ascii="黑体" w:eastAsia="黑体" w:hAnsi="黑体"/>
          <w:bCs/>
          <w:sz w:val="32"/>
          <w:szCs w:val="32"/>
        </w:rPr>
      </w:pPr>
      <w:r w:rsidRPr="006F7C50">
        <w:rPr>
          <w:rFonts w:ascii="黑体" w:eastAsia="黑体" w:hAnsi="黑体" w:hint="eastAsia"/>
          <w:bCs/>
          <w:sz w:val="32"/>
          <w:szCs w:val="32"/>
        </w:rPr>
        <w:t>一、指导思想</w:t>
      </w:r>
    </w:p>
    <w:p w14:paraId="00B18057" w14:textId="1AE9DF7B" w:rsidR="00734C5F" w:rsidRPr="00932340" w:rsidRDefault="009B1FA9">
      <w:pPr>
        <w:spacing w:line="560" w:lineRule="exact"/>
        <w:ind w:firstLineChars="200" w:firstLine="640"/>
        <w:rPr>
          <w:rFonts w:ascii="仿宋_GB2312" w:eastAsia="仿宋_GB2312" w:hAnsi="宋体"/>
          <w:sz w:val="32"/>
          <w:szCs w:val="32"/>
        </w:rPr>
      </w:pPr>
      <w:r w:rsidRPr="00932340">
        <w:rPr>
          <w:rFonts w:ascii="仿宋_GB2312" w:eastAsia="仿宋_GB2312" w:hAnsi="宋体" w:hint="eastAsia"/>
          <w:sz w:val="32"/>
          <w:szCs w:val="32"/>
        </w:rPr>
        <w:t>根据</w:t>
      </w:r>
      <w:r w:rsidR="001F24AF" w:rsidRPr="00932340">
        <w:rPr>
          <w:rFonts w:ascii="仿宋_GB2312" w:eastAsia="仿宋_GB2312" w:hAnsi="宋体" w:hint="eastAsia"/>
          <w:sz w:val="32"/>
          <w:szCs w:val="32"/>
        </w:rPr>
        <w:t>智能院</w:t>
      </w:r>
      <w:r w:rsidRPr="00932340">
        <w:rPr>
          <w:rFonts w:ascii="仿宋_GB2312" w:eastAsia="仿宋_GB2312" w:hAnsi="宋体" w:hint="eastAsia"/>
          <w:sz w:val="32"/>
          <w:szCs w:val="32"/>
        </w:rPr>
        <w:t>“</w:t>
      </w:r>
      <w:r w:rsidR="009E3FA9" w:rsidRPr="00932340">
        <w:rPr>
          <w:rFonts w:ascii="仿宋_GB2312" w:eastAsia="仿宋_GB2312" w:hAnsi="宋体" w:hint="eastAsia"/>
          <w:sz w:val="32"/>
          <w:szCs w:val="32"/>
        </w:rPr>
        <w:t>十四五</w:t>
      </w:r>
      <w:r w:rsidRPr="00932340">
        <w:rPr>
          <w:rFonts w:ascii="仿宋_GB2312" w:eastAsia="仿宋_GB2312" w:hAnsi="宋体" w:hint="eastAsia"/>
          <w:sz w:val="32"/>
          <w:szCs w:val="32"/>
        </w:rPr>
        <w:t>”</w:t>
      </w:r>
      <w:r w:rsidR="009E3FA9" w:rsidRPr="00932340">
        <w:rPr>
          <w:rFonts w:ascii="仿宋_GB2312" w:eastAsia="仿宋_GB2312" w:hAnsi="宋体" w:hint="eastAsia"/>
          <w:sz w:val="32"/>
          <w:szCs w:val="32"/>
        </w:rPr>
        <w:t>科技发展</w:t>
      </w:r>
      <w:r w:rsidR="00734C5F" w:rsidRPr="00932340">
        <w:rPr>
          <w:rFonts w:ascii="仿宋_GB2312" w:eastAsia="仿宋_GB2312" w:hAnsi="宋体" w:hint="eastAsia"/>
          <w:sz w:val="32"/>
          <w:szCs w:val="32"/>
        </w:rPr>
        <w:t>规划和</w:t>
      </w:r>
      <w:r w:rsidR="00A84A9B" w:rsidRPr="00932340">
        <w:rPr>
          <w:rFonts w:ascii="仿宋_GB2312" w:eastAsia="仿宋_GB2312" w:hAnsi="宋体" w:hint="eastAsia"/>
          <w:sz w:val="32"/>
          <w:szCs w:val="32"/>
        </w:rPr>
        <w:t>《</w:t>
      </w:r>
      <w:r w:rsidR="00A84A9B" w:rsidRPr="00932340">
        <w:rPr>
          <w:rFonts w:eastAsia="仿宋_GB2312"/>
          <w:kern w:val="0"/>
          <w:sz w:val="32"/>
          <w:szCs w:val="32"/>
        </w:rPr>
        <w:t>合肥工业大学智能制造技术研究院</w:t>
      </w:r>
      <w:r w:rsidR="00A84A9B" w:rsidRPr="00932340">
        <w:rPr>
          <w:rFonts w:eastAsia="仿宋_GB2312" w:hint="eastAsia"/>
          <w:kern w:val="0"/>
          <w:sz w:val="32"/>
          <w:szCs w:val="32"/>
        </w:rPr>
        <w:t>进一步促进科技成果培育与转化若干措施（试行）方案</w:t>
      </w:r>
      <w:r w:rsidR="00A84A9B" w:rsidRPr="00932340">
        <w:rPr>
          <w:rFonts w:eastAsia="仿宋_GB2312"/>
          <w:kern w:val="0"/>
          <w:sz w:val="32"/>
          <w:szCs w:val="32"/>
        </w:rPr>
        <w:t>》</w:t>
      </w:r>
      <w:r w:rsidR="00A84A9B" w:rsidRPr="00932340">
        <w:rPr>
          <w:rFonts w:eastAsia="仿宋_GB2312" w:hint="eastAsia"/>
          <w:kern w:val="0"/>
          <w:sz w:val="32"/>
          <w:szCs w:val="32"/>
        </w:rPr>
        <w:t>文件精神</w:t>
      </w:r>
      <w:r w:rsidRPr="00932340">
        <w:rPr>
          <w:rFonts w:ascii="仿宋_GB2312" w:eastAsia="仿宋_GB2312" w:hAnsi="宋体" w:hint="eastAsia"/>
          <w:sz w:val="32"/>
          <w:szCs w:val="32"/>
        </w:rPr>
        <w:t>，</w:t>
      </w:r>
      <w:r w:rsidR="00734C5F" w:rsidRPr="00932340">
        <w:rPr>
          <w:rFonts w:ascii="仿宋_GB2312" w:eastAsia="仿宋_GB2312" w:hAnsi="宋体" w:hint="eastAsia"/>
          <w:sz w:val="32"/>
          <w:szCs w:val="32"/>
        </w:rPr>
        <w:t>为</w:t>
      </w:r>
      <w:r w:rsidR="00D362C2" w:rsidRPr="00932340">
        <w:rPr>
          <w:rFonts w:ascii="仿宋_GB2312" w:eastAsia="仿宋_GB2312" w:hAnsi="宋体" w:hint="eastAsia"/>
          <w:sz w:val="32"/>
          <w:szCs w:val="32"/>
        </w:rPr>
        <w:t>促进</w:t>
      </w:r>
      <w:r w:rsidR="00734C5F" w:rsidRPr="00932340">
        <w:rPr>
          <w:rFonts w:ascii="仿宋_GB2312" w:eastAsia="仿宋_GB2312" w:hAnsi="宋体" w:hint="eastAsia"/>
          <w:sz w:val="32"/>
          <w:szCs w:val="32"/>
        </w:rPr>
        <w:t>合肥工业大学智能制造技术研究院（以下简称“智能院”</w:t>
      </w:r>
      <w:r w:rsidR="00D362C2" w:rsidRPr="00932340">
        <w:rPr>
          <w:rFonts w:eastAsia="仿宋_GB2312" w:hint="eastAsia"/>
          <w:kern w:val="0"/>
          <w:sz w:val="32"/>
          <w:szCs w:val="32"/>
        </w:rPr>
        <w:t>）</w:t>
      </w:r>
      <w:r w:rsidR="00734C5F" w:rsidRPr="00932340">
        <w:rPr>
          <w:rFonts w:eastAsia="仿宋_GB2312"/>
          <w:kern w:val="0"/>
          <w:sz w:val="32"/>
          <w:szCs w:val="32"/>
        </w:rPr>
        <w:t>科技成果就地培育、就地转化和就地应用，</w:t>
      </w:r>
      <w:r w:rsidR="00D362C2" w:rsidRPr="00932340">
        <w:rPr>
          <w:rFonts w:ascii="仿宋_GB2312" w:eastAsia="仿宋_GB2312" w:hAnsi="宋体" w:hint="eastAsia"/>
          <w:sz w:val="32"/>
          <w:szCs w:val="32"/>
        </w:rPr>
        <w:t>培育更高水平的应用型科技成果，</w:t>
      </w:r>
      <w:r w:rsidR="00D362C2" w:rsidRPr="00932340">
        <w:rPr>
          <w:rFonts w:eastAsia="仿宋_GB2312"/>
          <w:kern w:val="0"/>
          <w:sz w:val="32"/>
          <w:szCs w:val="32"/>
        </w:rPr>
        <w:t>提升协同攻关能力</w:t>
      </w:r>
      <w:r w:rsidR="00D362C2" w:rsidRPr="00932340">
        <w:rPr>
          <w:rFonts w:eastAsia="仿宋_GB2312" w:hint="eastAsia"/>
          <w:kern w:val="0"/>
          <w:sz w:val="32"/>
          <w:szCs w:val="32"/>
        </w:rPr>
        <w:t>，</w:t>
      </w:r>
      <w:r w:rsidR="00D362C2" w:rsidRPr="00932340">
        <w:rPr>
          <w:rFonts w:ascii="仿宋_GB2312" w:eastAsia="仿宋_GB2312" w:hAnsi="宋体" w:hint="eastAsia"/>
          <w:sz w:val="32"/>
          <w:szCs w:val="32"/>
        </w:rPr>
        <w:t>聚集和培养优秀的科技人才团队</w:t>
      </w:r>
      <w:r w:rsidR="00D362C2" w:rsidRPr="00932340">
        <w:rPr>
          <w:rFonts w:eastAsia="仿宋_GB2312"/>
          <w:kern w:val="0"/>
          <w:sz w:val="32"/>
          <w:szCs w:val="32"/>
        </w:rPr>
        <w:t>，</w:t>
      </w:r>
      <w:r w:rsidR="00A84A9B" w:rsidRPr="00932340">
        <w:rPr>
          <w:rFonts w:ascii="仿宋_GB2312" w:eastAsia="仿宋_GB2312" w:hAnsi="宋体" w:hint="eastAsia"/>
          <w:sz w:val="32"/>
          <w:szCs w:val="32"/>
        </w:rPr>
        <w:t>2021</w:t>
      </w:r>
      <w:r w:rsidR="00F76F36" w:rsidRPr="00932340">
        <w:rPr>
          <w:rFonts w:ascii="仿宋_GB2312" w:eastAsia="仿宋_GB2312" w:hAnsi="宋体" w:hint="eastAsia"/>
          <w:sz w:val="32"/>
          <w:szCs w:val="32"/>
        </w:rPr>
        <w:t>年</w:t>
      </w:r>
      <w:r w:rsidR="00A84A9B" w:rsidRPr="00932340">
        <w:rPr>
          <w:rFonts w:ascii="仿宋_GB2312" w:eastAsia="仿宋_GB2312" w:hAnsi="宋体" w:hint="eastAsia"/>
          <w:sz w:val="32"/>
          <w:szCs w:val="32"/>
        </w:rPr>
        <w:t>智能院将继续设立“科技成果培育专项”，对具有较强科研能力、创新能力和产业化组织实施能力，且科研成果具有</w:t>
      </w:r>
      <w:r w:rsidR="00F76F36" w:rsidRPr="00932340">
        <w:rPr>
          <w:rFonts w:ascii="仿宋_GB2312" w:eastAsia="仿宋_GB2312" w:hAnsi="宋体" w:hint="eastAsia"/>
          <w:sz w:val="32"/>
          <w:szCs w:val="32"/>
        </w:rPr>
        <w:t>明确产业化前景的</w:t>
      </w:r>
      <w:r w:rsidR="00A84A9B" w:rsidRPr="00932340">
        <w:rPr>
          <w:rFonts w:ascii="仿宋_GB2312" w:eastAsia="仿宋_GB2312" w:hAnsi="宋体" w:hint="eastAsia"/>
          <w:sz w:val="32"/>
          <w:szCs w:val="32"/>
        </w:rPr>
        <w:t>科研平台或团队给予专项支持，进一步提升智能院科技创新能力，加速科技成果培育及转化，推动智能院科技事业迈向新台阶。</w:t>
      </w:r>
    </w:p>
    <w:p w14:paraId="503873F9" w14:textId="224CCD6A" w:rsidR="004D26E7" w:rsidRPr="00932340" w:rsidRDefault="004D26E7" w:rsidP="006F7C50">
      <w:pPr>
        <w:ind w:firstLineChars="150" w:firstLine="480"/>
        <w:rPr>
          <w:rFonts w:ascii="黑体" w:eastAsia="黑体" w:hAnsi="黑体"/>
          <w:bCs/>
          <w:sz w:val="32"/>
          <w:szCs w:val="32"/>
        </w:rPr>
      </w:pPr>
      <w:r w:rsidRPr="00932340">
        <w:rPr>
          <w:rFonts w:ascii="黑体" w:eastAsia="黑体" w:hAnsi="黑体" w:hint="eastAsia"/>
          <w:bCs/>
          <w:sz w:val="32"/>
          <w:szCs w:val="32"/>
        </w:rPr>
        <w:t>二、</w:t>
      </w:r>
      <w:r w:rsidR="00622FB0" w:rsidRPr="00932340">
        <w:rPr>
          <w:rFonts w:ascii="黑体" w:eastAsia="黑体" w:hAnsi="黑体" w:hint="eastAsia"/>
          <w:bCs/>
          <w:sz w:val="32"/>
          <w:szCs w:val="32"/>
        </w:rPr>
        <w:t>项目指南</w:t>
      </w:r>
    </w:p>
    <w:p w14:paraId="2E5D2314" w14:textId="1B131E4C" w:rsidR="00357563" w:rsidRPr="00747074" w:rsidRDefault="00357563" w:rsidP="000D1FB9">
      <w:pPr>
        <w:ind w:firstLine="640"/>
        <w:rPr>
          <w:rFonts w:ascii="楷体" w:eastAsia="楷体" w:hAnsi="楷体"/>
          <w:b/>
          <w:bCs/>
          <w:sz w:val="32"/>
          <w:szCs w:val="32"/>
        </w:rPr>
      </w:pPr>
      <w:r w:rsidRPr="00747074">
        <w:rPr>
          <w:rFonts w:ascii="楷体" w:eastAsia="楷体" w:hAnsi="楷体"/>
          <w:b/>
          <w:bCs/>
          <w:sz w:val="32"/>
          <w:szCs w:val="32"/>
        </w:rPr>
        <w:t>1.</w:t>
      </w:r>
      <w:r w:rsidR="008E62E4" w:rsidRPr="00747074">
        <w:rPr>
          <w:rFonts w:ascii="楷体" w:eastAsia="楷体" w:hAnsi="楷体" w:hint="eastAsia"/>
          <w:b/>
          <w:bCs/>
          <w:sz w:val="32"/>
          <w:szCs w:val="32"/>
        </w:rPr>
        <w:t>项目申报要求</w:t>
      </w:r>
    </w:p>
    <w:p w14:paraId="04116D23" w14:textId="192F3EDD" w:rsidR="001C6E6B" w:rsidRPr="00932340" w:rsidRDefault="00E0648F" w:rsidP="00932340">
      <w:pPr>
        <w:pStyle w:val="af1"/>
        <w:adjustRightInd w:val="0"/>
        <w:snapToGrid w:val="0"/>
        <w:spacing w:line="592" w:lineRule="exact"/>
        <w:ind w:firstLine="640"/>
        <w:rPr>
          <w:rFonts w:ascii="仿宋_GB2312" w:eastAsia="仿宋_GB2312" w:hAnsi="微软雅黑" w:cs="宋体"/>
          <w:kern w:val="0"/>
          <w:sz w:val="32"/>
          <w:szCs w:val="32"/>
        </w:rPr>
      </w:pPr>
      <w:r w:rsidRPr="00932340">
        <w:rPr>
          <w:rFonts w:ascii="仿宋_GB2312" w:eastAsia="仿宋_GB2312" w:hAnsi="宋体" w:hint="eastAsia"/>
          <w:sz w:val="32"/>
          <w:szCs w:val="32"/>
        </w:rPr>
        <w:t>项目聚焦高端智能装备、新能源与储能技术、</w:t>
      </w:r>
      <w:r w:rsidR="00027BD0" w:rsidRPr="00932340">
        <w:rPr>
          <w:rFonts w:ascii="仿宋_GB2312" w:eastAsia="仿宋_GB2312" w:hAnsi="宋体" w:hint="eastAsia"/>
          <w:sz w:val="32"/>
          <w:szCs w:val="32"/>
        </w:rPr>
        <w:t>节能与</w:t>
      </w:r>
      <w:r w:rsidRPr="00932340">
        <w:rPr>
          <w:rFonts w:ascii="仿宋_GB2312" w:eastAsia="仿宋_GB2312" w:hAnsi="宋体" w:hint="eastAsia"/>
          <w:sz w:val="32"/>
          <w:szCs w:val="32"/>
        </w:rPr>
        <w:t>新能源汽车、新材料、节能环保、健康医疗、物联网及大数据等智能院重点支持领域和优先发展方向，坚持目标导向、系统部署、集中资源、协同创新，支持开展关键核心</w:t>
      </w:r>
      <w:r w:rsidR="000815F7" w:rsidRPr="00932340">
        <w:rPr>
          <w:rFonts w:ascii="仿宋_GB2312" w:eastAsia="仿宋_GB2312" w:hAnsi="宋体" w:hint="eastAsia"/>
          <w:sz w:val="32"/>
          <w:szCs w:val="32"/>
        </w:rPr>
        <w:t>和共性</w:t>
      </w:r>
      <w:r w:rsidRPr="00932340">
        <w:rPr>
          <w:rFonts w:ascii="仿宋_GB2312" w:eastAsia="仿宋_GB2312" w:hAnsi="宋体" w:hint="eastAsia"/>
          <w:sz w:val="32"/>
          <w:szCs w:val="32"/>
        </w:rPr>
        <w:t>技术攻关，先进科技成果培育及重大科技成果转化等</w:t>
      </w:r>
      <w:r w:rsidR="00D944AD" w:rsidRPr="00932340">
        <w:rPr>
          <w:rFonts w:ascii="仿宋_GB2312" w:eastAsia="仿宋_GB2312" w:hAnsi="宋体" w:hint="eastAsia"/>
          <w:sz w:val="32"/>
          <w:szCs w:val="32"/>
        </w:rPr>
        <w:t>。</w:t>
      </w:r>
      <w:r w:rsidR="00D944AD" w:rsidRPr="00932340">
        <w:rPr>
          <w:rFonts w:ascii="仿宋_GB2312" w:eastAsia="仿宋_GB2312" w:hAnsi="微软雅黑" w:cs="宋体" w:hint="eastAsia"/>
          <w:kern w:val="0"/>
          <w:sz w:val="32"/>
          <w:szCs w:val="32"/>
        </w:rPr>
        <w:t>项目须具有</w:t>
      </w:r>
      <w:r w:rsidR="008448A7">
        <w:rPr>
          <w:rFonts w:ascii="仿宋_GB2312" w:eastAsia="仿宋_GB2312" w:hAnsi="微软雅黑" w:cs="宋体" w:hint="eastAsia"/>
          <w:kern w:val="0"/>
          <w:sz w:val="32"/>
          <w:szCs w:val="32"/>
        </w:rPr>
        <w:t>产业化</w:t>
      </w:r>
      <w:r w:rsidR="003053B0" w:rsidRPr="00932340">
        <w:rPr>
          <w:rFonts w:ascii="仿宋_GB2312" w:eastAsia="仿宋_GB2312" w:hAnsi="微软雅黑" w:cs="宋体" w:hint="eastAsia"/>
          <w:kern w:val="0"/>
          <w:sz w:val="32"/>
          <w:szCs w:val="32"/>
        </w:rPr>
        <w:t>前景且</w:t>
      </w:r>
      <w:r w:rsidR="00D944AD" w:rsidRPr="00932340">
        <w:rPr>
          <w:rFonts w:ascii="仿宋_GB2312" w:eastAsia="仿宋_GB2312" w:hAnsi="微软雅黑" w:cs="宋体" w:hint="eastAsia"/>
          <w:kern w:val="0"/>
          <w:sz w:val="32"/>
          <w:szCs w:val="32"/>
        </w:rPr>
        <w:t>能够在智能院平台上实现成果转化和产业化。</w:t>
      </w:r>
    </w:p>
    <w:p w14:paraId="3D32BF4A" w14:textId="143B3D43" w:rsidR="005D726E" w:rsidRPr="00747074" w:rsidRDefault="005D726E" w:rsidP="000D1FB9">
      <w:pPr>
        <w:ind w:firstLine="640"/>
        <w:rPr>
          <w:rFonts w:ascii="楷体" w:eastAsia="楷体" w:hAnsi="楷体"/>
          <w:b/>
          <w:bCs/>
          <w:sz w:val="32"/>
          <w:szCs w:val="32"/>
        </w:rPr>
      </w:pPr>
      <w:r w:rsidRPr="00747074">
        <w:rPr>
          <w:rFonts w:ascii="楷体" w:eastAsia="楷体" w:hAnsi="楷体"/>
          <w:b/>
          <w:bCs/>
          <w:sz w:val="32"/>
          <w:szCs w:val="32"/>
        </w:rPr>
        <w:lastRenderedPageBreak/>
        <w:t>2.</w:t>
      </w:r>
      <w:r w:rsidRPr="00747074">
        <w:rPr>
          <w:rFonts w:ascii="楷体" w:eastAsia="楷体" w:hAnsi="楷体" w:hint="eastAsia"/>
          <w:b/>
          <w:bCs/>
          <w:sz w:val="32"/>
          <w:szCs w:val="32"/>
        </w:rPr>
        <w:t>申报人基本条件</w:t>
      </w:r>
    </w:p>
    <w:p w14:paraId="5EE14123" w14:textId="6AFC0FAD" w:rsidR="005D726E" w:rsidRPr="00932340" w:rsidRDefault="005D726E" w:rsidP="000D1FB9">
      <w:pPr>
        <w:widowControl/>
        <w:spacing w:line="360" w:lineRule="atLeast"/>
        <w:ind w:firstLine="645"/>
        <w:rPr>
          <w:rFonts w:ascii="仿宋_GB2312" w:eastAsia="仿宋_GB2312" w:hAnsi="微软雅黑" w:cs="宋体"/>
          <w:kern w:val="0"/>
          <w:szCs w:val="21"/>
        </w:rPr>
      </w:pPr>
      <w:r w:rsidRPr="00932340">
        <w:rPr>
          <w:rFonts w:eastAsia="仿宋_GB2312" w:hint="eastAsia"/>
          <w:sz w:val="32"/>
          <w:szCs w:val="32"/>
        </w:rPr>
        <w:t>（</w:t>
      </w:r>
      <w:r w:rsidRPr="00932340">
        <w:rPr>
          <w:rFonts w:eastAsia="仿宋_GB2312" w:hint="eastAsia"/>
          <w:sz w:val="32"/>
          <w:szCs w:val="32"/>
        </w:rPr>
        <w:t>1</w:t>
      </w:r>
      <w:r w:rsidRPr="00932340">
        <w:rPr>
          <w:rFonts w:eastAsia="仿宋_GB2312" w:hint="eastAsia"/>
          <w:sz w:val="32"/>
          <w:szCs w:val="32"/>
        </w:rPr>
        <w:t>）</w:t>
      </w:r>
      <w:r w:rsidR="00D944AD" w:rsidRPr="00932340">
        <w:rPr>
          <w:rFonts w:ascii="仿宋_GB2312" w:eastAsia="仿宋_GB2312" w:hAnsi="微软雅黑" w:cs="宋体" w:hint="eastAsia"/>
          <w:kern w:val="0"/>
          <w:sz w:val="32"/>
          <w:szCs w:val="32"/>
        </w:rPr>
        <w:t>具有较强研发能力、创新能力和产业化组织能力的</w:t>
      </w:r>
      <w:r w:rsidR="00EE3B00" w:rsidRPr="00932340">
        <w:rPr>
          <w:rFonts w:ascii="仿宋_GB2312" w:eastAsia="仿宋_GB2312" w:hAnsi="微软雅黑" w:cs="宋体" w:hint="eastAsia"/>
          <w:kern w:val="0"/>
          <w:sz w:val="32"/>
          <w:szCs w:val="32"/>
        </w:rPr>
        <w:t>科研团队</w:t>
      </w:r>
      <w:r w:rsidR="00D944AD" w:rsidRPr="00932340">
        <w:rPr>
          <w:rFonts w:eastAsia="仿宋_GB2312" w:hint="eastAsia"/>
          <w:sz w:val="32"/>
          <w:szCs w:val="32"/>
        </w:rPr>
        <w:t>；</w:t>
      </w:r>
    </w:p>
    <w:p w14:paraId="028CD1F5" w14:textId="3FA9DDD3" w:rsidR="005D726E" w:rsidRPr="00932340" w:rsidRDefault="005D726E" w:rsidP="005D726E">
      <w:pPr>
        <w:pStyle w:val="a4"/>
        <w:shd w:val="clear" w:color="auto" w:fill="FFFFFF"/>
        <w:spacing w:before="240" w:beforeAutospacing="0" w:after="240" w:afterAutospacing="0"/>
        <w:ind w:firstLineChars="200" w:firstLine="640"/>
        <w:jc w:val="both"/>
        <w:rPr>
          <w:rFonts w:ascii="Times New Roman" w:eastAsia="仿宋_GB2312" w:hAnsi="Times New Roman" w:cs="Times New Roman"/>
          <w:kern w:val="2"/>
          <w:sz w:val="32"/>
          <w:szCs w:val="32"/>
        </w:rPr>
      </w:pPr>
      <w:r w:rsidRPr="00932340">
        <w:rPr>
          <w:rFonts w:ascii="Times New Roman" w:eastAsia="仿宋_GB2312" w:hAnsi="Times New Roman" w:cs="Times New Roman" w:hint="eastAsia"/>
          <w:kern w:val="2"/>
          <w:sz w:val="32"/>
          <w:szCs w:val="32"/>
        </w:rPr>
        <w:t>（</w:t>
      </w:r>
      <w:r w:rsidRPr="00932340">
        <w:rPr>
          <w:rFonts w:ascii="Times New Roman" w:eastAsia="仿宋_GB2312" w:hAnsi="Times New Roman" w:cs="Times New Roman" w:hint="eastAsia"/>
          <w:kern w:val="2"/>
          <w:sz w:val="32"/>
          <w:szCs w:val="32"/>
        </w:rPr>
        <w:t>2</w:t>
      </w:r>
      <w:r w:rsidRPr="00932340">
        <w:rPr>
          <w:rFonts w:ascii="Times New Roman" w:eastAsia="仿宋_GB2312" w:hAnsi="Times New Roman" w:cs="Times New Roman" w:hint="eastAsia"/>
          <w:kern w:val="2"/>
          <w:sz w:val="32"/>
          <w:szCs w:val="32"/>
        </w:rPr>
        <w:t>）原则上不超过</w:t>
      </w:r>
      <w:r w:rsidRPr="00932340">
        <w:rPr>
          <w:rFonts w:ascii="Times New Roman" w:eastAsia="仿宋_GB2312" w:hAnsi="Times New Roman" w:cs="Times New Roman" w:hint="eastAsia"/>
          <w:kern w:val="2"/>
          <w:sz w:val="32"/>
          <w:szCs w:val="32"/>
        </w:rPr>
        <w:t>60</w:t>
      </w:r>
      <w:r w:rsidRPr="00932340">
        <w:rPr>
          <w:rFonts w:ascii="Times New Roman" w:eastAsia="仿宋_GB2312" w:hAnsi="Times New Roman" w:cs="Times New Roman" w:hint="eastAsia"/>
          <w:kern w:val="2"/>
          <w:sz w:val="32"/>
          <w:szCs w:val="32"/>
        </w:rPr>
        <w:t>周岁（申报截止日期前），</w:t>
      </w:r>
      <w:r w:rsidRPr="00D848D4">
        <w:rPr>
          <w:rFonts w:ascii="Times New Roman" w:eastAsia="仿宋_GB2312" w:hAnsi="Times New Roman" w:cs="Times New Roman" w:hint="eastAsia"/>
          <w:kern w:val="2"/>
          <w:sz w:val="32"/>
          <w:szCs w:val="32"/>
        </w:rPr>
        <w:t>具有</w:t>
      </w:r>
      <w:r w:rsidR="00124CC8" w:rsidRPr="00D848D4">
        <w:rPr>
          <w:rFonts w:ascii="Times New Roman" w:eastAsia="仿宋_GB2312" w:hAnsi="Times New Roman" w:cs="Times New Roman" w:hint="eastAsia"/>
          <w:kern w:val="2"/>
          <w:sz w:val="32"/>
          <w:szCs w:val="32"/>
        </w:rPr>
        <w:t>中</w:t>
      </w:r>
      <w:r w:rsidRPr="00D848D4">
        <w:rPr>
          <w:rFonts w:ascii="Times New Roman" w:eastAsia="仿宋_GB2312" w:hAnsi="Times New Roman" w:cs="Times New Roman" w:hint="eastAsia"/>
          <w:kern w:val="2"/>
          <w:sz w:val="32"/>
          <w:szCs w:val="32"/>
        </w:rPr>
        <w:t>级</w:t>
      </w:r>
      <w:proofErr w:type="gramStart"/>
      <w:r w:rsidR="00124CC8" w:rsidRPr="00D848D4">
        <w:rPr>
          <w:rFonts w:ascii="Times New Roman" w:eastAsia="仿宋_GB2312" w:hAnsi="Times New Roman" w:cs="Times New Roman" w:hint="eastAsia"/>
          <w:kern w:val="2"/>
          <w:sz w:val="32"/>
          <w:szCs w:val="32"/>
        </w:rPr>
        <w:t>级</w:t>
      </w:r>
      <w:proofErr w:type="gramEnd"/>
      <w:r w:rsidR="00124CC8" w:rsidRPr="00D848D4">
        <w:rPr>
          <w:rFonts w:ascii="Times New Roman" w:eastAsia="仿宋_GB2312" w:hAnsi="Times New Roman" w:cs="Times New Roman" w:hint="eastAsia"/>
          <w:kern w:val="2"/>
          <w:sz w:val="32"/>
          <w:szCs w:val="32"/>
        </w:rPr>
        <w:t>以上</w:t>
      </w:r>
      <w:r w:rsidRPr="00D848D4">
        <w:rPr>
          <w:rFonts w:ascii="Times New Roman" w:eastAsia="仿宋_GB2312" w:hAnsi="Times New Roman" w:cs="Times New Roman" w:hint="eastAsia"/>
          <w:kern w:val="2"/>
          <w:sz w:val="32"/>
          <w:szCs w:val="32"/>
        </w:rPr>
        <w:t>专业技术职称或博士学位；</w:t>
      </w:r>
    </w:p>
    <w:p w14:paraId="6F5F493E" w14:textId="07B7A056" w:rsidR="005D726E" w:rsidRPr="00932340" w:rsidRDefault="005D726E">
      <w:pPr>
        <w:widowControl/>
        <w:spacing w:line="360" w:lineRule="atLeast"/>
        <w:ind w:firstLine="645"/>
        <w:rPr>
          <w:rFonts w:eastAsia="仿宋_GB2312"/>
          <w:sz w:val="32"/>
          <w:szCs w:val="32"/>
        </w:rPr>
      </w:pPr>
      <w:r w:rsidRPr="00932340">
        <w:rPr>
          <w:rFonts w:eastAsia="仿宋_GB2312" w:hint="eastAsia"/>
          <w:sz w:val="32"/>
          <w:szCs w:val="32"/>
        </w:rPr>
        <w:t>（</w:t>
      </w:r>
      <w:r w:rsidRPr="00932340">
        <w:rPr>
          <w:rFonts w:eastAsia="仿宋_GB2312" w:hint="eastAsia"/>
          <w:sz w:val="32"/>
          <w:szCs w:val="32"/>
        </w:rPr>
        <w:t>3</w:t>
      </w:r>
      <w:r w:rsidRPr="00932340">
        <w:rPr>
          <w:rFonts w:eastAsia="仿宋_GB2312" w:hint="eastAsia"/>
          <w:sz w:val="32"/>
          <w:szCs w:val="32"/>
        </w:rPr>
        <w:t>）具有良好的科学道德和科研信用，</w:t>
      </w:r>
      <w:r w:rsidR="00D124B8" w:rsidRPr="00932340">
        <w:rPr>
          <w:rFonts w:ascii="仿宋_GB2312" w:eastAsia="仿宋_GB2312" w:hAnsi="微软雅黑" w:hint="eastAsia"/>
          <w:sz w:val="32"/>
          <w:szCs w:val="32"/>
        </w:rPr>
        <w:t>项目研究内容具有产业化培育前景</w:t>
      </w:r>
      <w:r w:rsidR="003E4330" w:rsidRPr="00932340">
        <w:rPr>
          <w:rFonts w:eastAsia="仿宋_GB2312" w:hint="eastAsia"/>
          <w:sz w:val="32"/>
          <w:szCs w:val="32"/>
        </w:rPr>
        <w:t>；</w:t>
      </w:r>
    </w:p>
    <w:p w14:paraId="4DA8D958" w14:textId="1F87A16B" w:rsidR="003E4330" w:rsidRPr="00932340" w:rsidRDefault="003E4330" w:rsidP="000D1FB9">
      <w:pPr>
        <w:widowControl/>
        <w:spacing w:line="360" w:lineRule="atLeast"/>
        <w:ind w:firstLine="645"/>
        <w:rPr>
          <w:rFonts w:eastAsia="仿宋_GB2312"/>
          <w:sz w:val="32"/>
          <w:szCs w:val="32"/>
        </w:rPr>
      </w:pPr>
      <w:r w:rsidRPr="00932340">
        <w:rPr>
          <w:rFonts w:eastAsia="仿宋_GB2312" w:hint="eastAsia"/>
          <w:sz w:val="32"/>
          <w:szCs w:val="32"/>
        </w:rPr>
        <w:t>（</w:t>
      </w:r>
      <w:r w:rsidRPr="00932340">
        <w:rPr>
          <w:rFonts w:eastAsia="仿宋_GB2312"/>
          <w:sz w:val="32"/>
          <w:szCs w:val="32"/>
        </w:rPr>
        <w:t>4</w:t>
      </w:r>
      <w:r w:rsidRPr="00932340">
        <w:rPr>
          <w:rFonts w:eastAsia="仿宋_GB2312" w:hint="eastAsia"/>
          <w:sz w:val="32"/>
          <w:szCs w:val="32"/>
        </w:rPr>
        <w:t>）同</w:t>
      </w:r>
      <w:proofErr w:type="gramStart"/>
      <w:r w:rsidRPr="00932340">
        <w:rPr>
          <w:rFonts w:eastAsia="仿宋_GB2312" w:hint="eastAsia"/>
          <w:sz w:val="32"/>
          <w:szCs w:val="32"/>
        </w:rPr>
        <w:t>一</w:t>
      </w:r>
      <w:proofErr w:type="gramEnd"/>
      <w:r w:rsidRPr="00932340">
        <w:rPr>
          <w:rFonts w:eastAsia="仿宋_GB2312" w:hint="eastAsia"/>
          <w:sz w:val="32"/>
          <w:szCs w:val="32"/>
        </w:rPr>
        <w:t>年度每位项目申请人</w:t>
      </w:r>
      <w:r w:rsidR="007C3F49" w:rsidRPr="00932340">
        <w:rPr>
          <w:rFonts w:eastAsia="仿宋_GB2312" w:hint="eastAsia"/>
          <w:sz w:val="32"/>
          <w:szCs w:val="32"/>
        </w:rPr>
        <w:t>限</w:t>
      </w:r>
      <w:r w:rsidRPr="00932340">
        <w:rPr>
          <w:rFonts w:eastAsia="仿宋_GB2312" w:hint="eastAsia"/>
          <w:sz w:val="32"/>
          <w:szCs w:val="32"/>
        </w:rPr>
        <w:t>申报</w:t>
      </w:r>
      <w:r w:rsidRPr="00932340">
        <w:rPr>
          <w:rFonts w:eastAsia="仿宋_GB2312"/>
          <w:sz w:val="32"/>
          <w:szCs w:val="32"/>
        </w:rPr>
        <w:t>1</w:t>
      </w:r>
      <w:r w:rsidRPr="00932340">
        <w:rPr>
          <w:rFonts w:eastAsia="仿宋_GB2312" w:hint="eastAsia"/>
          <w:sz w:val="32"/>
          <w:szCs w:val="32"/>
        </w:rPr>
        <w:t>项</w:t>
      </w:r>
      <w:r w:rsidR="007C3F49" w:rsidRPr="00932340">
        <w:rPr>
          <w:rFonts w:eastAsia="仿宋_GB2312" w:hint="eastAsia"/>
          <w:sz w:val="32"/>
          <w:szCs w:val="32"/>
        </w:rPr>
        <w:t>。</w:t>
      </w:r>
      <w:r w:rsidRPr="00932340">
        <w:rPr>
          <w:rFonts w:eastAsia="仿宋_GB2312" w:hint="eastAsia"/>
          <w:sz w:val="32"/>
          <w:szCs w:val="32"/>
        </w:rPr>
        <w:t>已承担智能院科技成果培育专项，尚未完成验收的，不予申报。</w:t>
      </w:r>
    </w:p>
    <w:p w14:paraId="728942FB" w14:textId="6CCB3AB7" w:rsidR="004F2B14" w:rsidRPr="00932340" w:rsidRDefault="004F2B14" w:rsidP="0069430C">
      <w:pPr>
        <w:ind w:firstLineChars="200" w:firstLine="640"/>
        <w:rPr>
          <w:rFonts w:ascii="仿宋_GB2312" w:eastAsia="仿宋_GB2312" w:hAnsi="宋体"/>
          <w:sz w:val="32"/>
          <w:szCs w:val="32"/>
        </w:rPr>
      </w:pPr>
      <w:r w:rsidRPr="00932340">
        <w:rPr>
          <w:rFonts w:ascii="仿宋_GB2312" w:eastAsia="仿宋_GB2312" w:hAnsi="宋体" w:hint="eastAsia"/>
          <w:sz w:val="32"/>
          <w:szCs w:val="32"/>
        </w:rPr>
        <w:t>（5）须与智能院签订合作协议，</w:t>
      </w:r>
      <w:r w:rsidR="00E62DDC" w:rsidRPr="00932340">
        <w:rPr>
          <w:rFonts w:ascii="仿宋_GB2312" w:eastAsia="仿宋_GB2312" w:hAnsi="宋体" w:hint="eastAsia"/>
          <w:sz w:val="32"/>
          <w:szCs w:val="32"/>
        </w:rPr>
        <w:t>明确</w:t>
      </w:r>
      <w:r w:rsidRPr="00932340">
        <w:rPr>
          <w:rFonts w:ascii="仿宋_GB2312" w:eastAsia="仿宋_GB2312" w:hAnsi="宋体" w:hint="eastAsia"/>
          <w:sz w:val="32"/>
          <w:szCs w:val="32"/>
        </w:rPr>
        <w:t>在智能院平台从事技术研发、科技成果转化、学术交流等相关工作，并就科技成果权属、利益分享等做出约定。</w:t>
      </w:r>
    </w:p>
    <w:p w14:paraId="4B985FD5" w14:textId="3148415E" w:rsidR="004D6FBA" w:rsidRPr="00932340" w:rsidRDefault="004D6FBA" w:rsidP="0069430C">
      <w:pPr>
        <w:ind w:firstLineChars="200" w:firstLine="640"/>
        <w:rPr>
          <w:rFonts w:ascii="仿宋_GB2312" w:eastAsia="仿宋_GB2312" w:hAnsi="宋体"/>
          <w:sz w:val="32"/>
          <w:szCs w:val="32"/>
        </w:rPr>
      </w:pPr>
      <w:r w:rsidRPr="00932340">
        <w:rPr>
          <w:rFonts w:ascii="仿宋_GB2312" w:eastAsia="仿宋_GB2312" w:hAnsi="宋体" w:hint="eastAsia"/>
          <w:sz w:val="32"/>
          <w:szCs w:val="32"/>
        </w:rPr>
        <w:t>（</w:t>
      </w:r>
      <w:r w:rsidRPr="00932340">
        <w:rPr>
          <w:rFonts w:ascii="仿宋_GB2312" w:eastAsia="仿宋_GB2312" w:hAnsi="宋体"/>
          <w:sz w:val="32"/>
          <w:szCs w:val="32"/>
        </w:rPr>
        <w:t>6）</w:t>
      </w:r>
      <w:r w:rsidRPr="00932340">
        <w:rPr>
          <w:rFonts w:eastAsia="仿宋_GB2312" w:hint="eastAsia"/>
          <w:sz w:val="32"/>
          <w:szCs w:val="32"/>
        </w:rPr>
        <w:t>鼓励联合围绕项目内容</w:t>
      </w:r>
      <w:r w:rsidR="001F23D8" w:rsidRPr="00932340">
        <w:rPr>
          <w:rFonts w:eastAsia="仿宋_GB2312" w:hint="eastAsia"/>
          <w:sz w:val="32"/>
          <w:szCs w:val="32"/>
        </w:rPr>
        <w:t>提供</w:t>
      </w:r>
      <w:r w:rsidRPr="00932340">
        <w:rPr>
          <w:rFonts w:eastAsia="仿宋_GB2312" w:hint="eastAsia"/>
          <w:sz w:val="32"/>
          <w:szCs w:val="32"/>
        </w:rPr>
        <w:t>配套</w:t>
      </w:r>
      <w:r w:rsidR="001F23D8" w:rsidRPr="00932340">
        <w:rPr>
          <w:rFonts w:eastAsia="仿宋_GB2312" w:hint="eastAsia"/>
          <w:sz w:val="32"/>
          <w:szCs w:val="32"/>
        </w:rPr>
        <w:t>研究</w:t>
      </w:r>
      <w:r w:rsidRPr="00932340">
        <w:rPr>
          <w:rFonts w:eastAsia="仿宋_GB2312" w:hint="eastAsia"/>
          <w:sz w:val="32"/>
          <w:szCs w:val="32"/>
        </w:rPr>
        <w:t>经费到智能院的合作企业一并申报。</w:t>
      </w:r>
    </w:p>
    <w:p w14:paraId="5E60B066" w14:textId="77777777" w:rsidR="00D944AD" w:rsidRPr="00747074" w:rsidRDefault="005D726E" w:rsidP="000D1FB9">
      <w:pPr>
        <w:ind w:firstLine="640"/>
        <w:rPr>
          <w:rFonts w:ascii="楷体" w:eastAsia="楷体" w:hAnsi="楷体"/>
          <w:b/>
          <w:bCs/>
          <w:sz w:val="32"/>
          <w:szCs w:val="32"/>
        </w:rPr>
      </w:pPr>
      <w:r w:rsidRPr="00747074">
        <w:rPr>
          <w:rFonts w:ascii="楷体" w:eastAsia="楷体" w:hAnsi="楷体"/>
          <w:b/>
          <w:bCs/>
          <w:sz w:val="32"/>
          <w:szCs w:val="32"/>
        </w:rPr>
        <w:t>3.</w:t>
      </w:r>
      <w:r w:rsidR="00C70390" w:rsidRPr="00747074">
        <w:rPr>
          <w:rFonts w:ascii="楷体" w:eastAsia="楷体" w:hAnsi="楷体" w:hint="eastAsia"/>
          <w:b/>
          <w:bCs/>
          <w:sz w:val="32"/>
          <w:szCs w:val="32"/>
        </w:rPr>
        <w:t>项目</w:t>
      </w:r>
      <w:r w:rsidRPr="00747074">
        <w:rPr>
          <w:rFonts w:ascii="楷体" w:eastAsia="楷体" w:hAnsi="楷体" w:hint="eastAsia"/>
          <w:b/>
          <w:bCs/>
          <w:sz w:val="32"/>
          <w:szCs w:val="32"/>
        </w:rPr>
        <w:t>资助标准</w:t>
      </w:r>
    </w:p>
    <w:p w14:paraId="0831FE4B" w14:textId="56B345BB" w:rsidR="00854E10" w:rsidRPr="00932340" w:rsidRDefault="00854E10" w:rsidP="005D726E">
      <w:pPr>
        <w:widowControl/>
        <w:spacing w:line="360" w:lineRule="atLeast"/>
        <w:ind w:firstLine="645"/>
        <w:rPr>
          <w:rFonts w:eastAsia="仿宋_GB2312"/>
          <w:sz w:val="32"/>
          <w:szCs w:val="32"/>
        </w:rPr>
      </w:pPr>
      <w:r w:rsidRPr="00932340">
        <w:rPr>
          <w:rFonts w:eastAsia="仿宋_GB2312" w:hint="eastAsia"/>
          <w:sz w:val="32"/>
          <w:szCs w:val="32"/>
        </w:rPr>
        <w:t>（</w:t>
      </w:r>
      <w:r w:rsidRPr="00932340">
        <w:rPr>
          <w:rFonts w:eastAsia="仿宋_GB2312" w:hint="eastAsia"/>
          <w:sz w:val="32"/>
          <w:szCs w:val="32"/>
        </w:rPr>
        <w:t>1</w:t>
      </w:r>
      <w:r w:rsidRPr="00932340">
        <w:rPr>
          <w:rFonts w:eastAsia="仿宋_GB2312" w:hint="eastAsia"/>
          <w:sz w:val="32"/>
          <w:szCs w:val="32"/>
        </w:rPr>
        <w:t>）</w:t>
      </w:r>
      <w:r w:rsidR="00B4704D" w:rsidRPr="00932340">
        <w:rPr>
          <w:rFonts w:eastAsia="仿宋_GB2312" w:hint="eastAsia"/>
          <w:sz w:val="32"/>
          <w:szCs w:val="32"/>
        </w:rPr>
        <w:t>单个项目资助金额不超过</w:t>
      </w:r>
      <w:r w:rsidR="00B4704D" w:rsidRPr="00932340">
        <w:rPr>
          <w:rFonts w:eastAsia="仿宋_GB2312"/>
          <w:sz w:val="32"/>
          <w:szCs w:val="32"/>
        </w:rPr>
        <w:t>20</w:t>
      </w:r>
      <w:r w:rsidR="00B4704D" w:rsidRPr="00932340">
        <w:rPr>
          <w:rFonts w:eastAsia="仿宋_GB2312" w:hint="eastAsia"/>
          <w:sz w:val="32"/>
          <w:szCs w:val="32"/>
        </w:rPr>
        <w:t>万元</w:t>
      </w:r>
      <w:r w:rsidR="001F23D8" w:rsidRPr="00932340">
        <w:rPr>
          <w:rFonts w:eastAsia="仿宋_GB2312" w:hint="eastAsia"/>
          <w:sz w:val="32"/>
          <w:szCs w:val="32"/>
        </w:rPr>
        <w:t>，</w:t>
      </w:r>
      <w:r w:rsidR="00D92BC6">
        <w:rPr>
          <w:rFonts w:eastAsia="仿宋_GB2312" w:hint="eastAsia"/>
          <w:sz w:val="32"/>
          <w:szCs w:val="32"/>
        </w:rPr>
        <w:t>项目经费在智能院立项。</w:t>
      </w:r>
      <w:r w:rsidR="00E62DDC" w:rsidRPr="00932340">
        <w:rPr>
          <w:rFonts w:eastAsia="仿宋_GB2312" w:hint="eastAsia"/>
          <w:sz w:val="32"/>
          <w:szCs w:val="32"/>
        </w:rPr>
        <w:t>第一年拨付</w:t>
      </w:r>
      <w:r w:rsidR="00E62DDC" w:rsidRPr="00932340">
        <w:rPr>
          <w:rFonts w:eastAsia="仿宋_GB2312"/>
          <w:sz w:val="32"/>
          <w:szCs w:val="32"/>
        </w:rPr>
        <w:t>50%</w:t>
      </w:r>
      <w:r w:rsidR="00E62DDC" w:rsidRPr="00932340">
        <w:rPr>
          <w:rFonts w:eastAsia="仿宋_GB2312" w:hint="eastAsia"/>
          <w:sz w:val="32"/>
          <w:szCs w:val="32"/>
        </w:rPr>
        <w:t>，通过中期检查后拨付剩余</w:t>
      </w:r>
      <w:r w:rsidR="00E62DDC" w:rsidRPr="00932340">
        <w:rPr>
          <w:rFonts w:eastAsia="仿宋_GB2312"/>
          <w:sz w:val="32"/>
          <w:szCs w:val="32"/>
        </w:rPr>
        <w:t>50%</w:t>
      </w:r>
      <w:r w:rsidR="00372A6D" w:rsidRPr="00932340">
        <w:rPr>
          <w:rFonts w:eastAsia="仿宋_GB2312" w:hint="eastAsia"/>
          <w:sz w:val="32"/>
          <w:szCs w:val="32"/>
        </w:rPr>
        <w:t>；</w:t>
      </w:r>
    </w:p>
    <w:p w14:paraId="27E3662E" w14:textId="371BA053" w:rsidR="004D6FBA" w:rsidRPr="00932340" w:rsidRDefault="00854E10">
      <w:pPr>
        <w:widowControl/>
        <w:spacing w:line="360" w:lineRule="atLeast"/>
        <w:ind w:firstLine="645"/>
        <w:rPr>
          <w:rFonts w:eastAsia="仿宋_GB2312"/>
          <w:sz w:val="32"/>
          <w:szCs w:val="32"/>
        </w:rPr>
      </w:pPr>
      <w:r w:rsidRPr="00932340">
        <w:rPr>
          <w:rFonts w:eastAsia="仿宋_GB2312" w:hint="eastAsia"/>
          <w:sz w:val="32"/>
          <w:szCs w:val="32"/>
        </w:rPr>
        <w:t>（</w:t>
      </w:r>
      <w:r w:rsidRPr="00932340">
        <w:rPr>
          <w:rFonts w:eastAsia="仿宋_GB2312" w:hint="eastAsia"/>
          <w:sz w:val="32"/>
          <w:szCs w:val="32"/>
        </w:rPr>
        <w:t>2</w:t>
      </w:r>
      <w:r w:rsidRPr="00932340">
        <w:rPr>
          <w:rFonts w:eastAsia="仿宋_GB2312" w:hint="eastAsia"/>
          <w:sz w:val="32"/>
          <w:szCs w:val="32"/>
        </w:rPr>
        <w:t>）项目执行周期</w:t>
      </w:r>
      <w:r w:rsidR="004316A0" w:rsidRPr="00932340">
        <w:rPr>
          <w:rFonts w:eastAsia="仿宋_GB2312" w:hint="eastAsia"/>
          <w:sz w:val="32"/>
          <w:szCs w:val="32"/>
        </w:rPr>
        <w:t>为</w:t>
      </w:r>
      <w:r w:rsidRPr="00932340">
        <w:rPr>
          <w:rFonts w:eastAsia="仿宋_GB2312" w:hint="eastAsia"/>
          <w:sz w:val="32"/>
          <w:szCs w:val="32"/>
        </w:rPr>
        <w:t>2</w:t>
      </w:r>
      <w:r w:rsidRPr="00932340">
        <w:rPr>
          <w:rFonts w:eastAsia="仿宋_GB2312" w:hint="eastAsia"/>
          <w:sz w:val="32"/>
          <w:szCs w:val="32"/>
        </w:rPr>
        <w:t>年。</w:t>
      </w:r>
    </w:p>
    <w:p w14:paraId="7EC88B4C" w14:textId="6673EC02" w:rsidR="005D726E" w:rsidRPr="00747074" w:rsidRDefault="005D726E" w:rsidP="000D1FB9">
      <w:pPr>
        <w:ind w:firstLine="640"/>
        <w:rPr>
          <w:rFonts w:ascii="楷体" w:eastAsia="楷体" w:hAnsi="楷体"/>
          <w:b/>
          <w:bCs/>
          <w:sz w:val="32"/>
          <w:szCs w:val="32"/>
        </w:rPr>
      </w:pPr>
      <w:r w:rsidRPr="00747074">
        <w:rPr>
          <w:rFonts w:ascii="楷体" w:eastAsia="楷体" w:hAnsi="楷体"/>
          <w:b/>
          <w:bCs/>
          <w:sz w:val="32"/>
          <w:szCs w:val="32"/>
        </w:rPr>
        <w:t>4.</w:t>
      </w:r>
      <w:r w:rsidRPr="00747074">
        <w:rPr>
          <w:rFonts w:ascii="楷体" w:eastAsia="楷体" w:hAnsi="楷体" w:hint="eastAsia"/>
          <w:b/>
          <w:bCs/>
          <w:sz w:val="32"/>
          <w:szCs w:val="32"/>
        </w:rPr>
        <w:t>主要考核指标：</w:t>
      </w:r>
    </w:p>
    <w:p w14:paraId="57EEA40A" w14:textId="074DBD34" w:rsidR="00EB544E" w:rsidRPr="00747074" w:rsidRDefault="005D726E">
      <w:pPr>
        <w:widowControl/>
        <w:spacing w:line="360" w:lineRule="atLeast"/>
        <w:ind w:firstLine="645"/>
        <w:rPr>
          <w:rFonts w:ascii="仿宋_GB2312" w:eastAsia="仿宋_GB2312" w:hAnsi="微软雅黑"/>
          <w:b/>
          <w:bCs/>
          <w:sz w:val="32"/>
          <w:szCs w:val="32"/>
        </w:rPr>
      </w:pPr>
      <w:r w:rsidRPr="00747074">
        <w:rPr>
          <w:rFonts w:ascii="仿宋_GB2312" w:eastAsia="仿宋_GB2312" w:hAnsi="微软雅黑" w:hint="eastAsia"/>
          <w:b/>
          <w:bCs/>
          <w:sz w:val="32"/>
          <w:szCs w:val="32"/>
        </w:rPr>
        <w:t>（</w:t>
      </w:r>
      <w:r w:rsidRPr="00747074">
        <w:rPr>
          <w:rFonts w:ascii="仿宋_GB2312" w:eastAsia="仿宋_GB2312" w:hAnsi="微软雅黑"/>
          <w:b/>
          <w:bCs/>
          <w:sz w:val="32"/>
          <w:szCs w:val="32"/>
        </w:rPr>
        <w:t>1）约束性指标：</w:t>
      </w:r>
      <w:r w:rsidR="004C5585" w:rsidRPr="00747074">
        <w:rPr>
          <w:rFonts w:ascii="仿宋_GB2312" w:eastAsia="仿宋_GB2312" w:hAnsi="微软雅黑" w:hint="eastAsia"/>
          <w:b/>
          <w:bCs/>
          <w:sz w:val="32"/>
          <w:szCs w:val="32"/>
        </w:rPr>
        <w:t>作为项目结题验收时必须完成指标。</w:t>
      </w:r>
    </w:p>
    <w:p w14:paraId="7918011A" w14:textId="77777777" w:rsidR="00EB544E" w:rsidRPr="00932340" w:rsidRDefault="00EB544E" w:rsidP="000D1FB9">
      <w:pPr>
        <w:pStyle w:val="af1"/>
        <w:widowControl/>
        <w:numPr>
          <w:ilvl w:val="2"/>
          <w:numId w:val="12"/>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完成项目开发任务和各项技术指标；</w:t>
      </w:r>
    </w:p>
    <w:p w14:paraId="5C7D5721" w14:textId="10F27B98" w:rsidR="00EB544E" w:rsidRPr="00932340" w:rsidRDefault="005D726E" w:rsidP="000D1FB9">
      <w:pPr>
        <w:pStyle w:val="af1"/>
        <w:widowControl/>
        <w:numPr>
          <w:ilvl w:val="2"/>
          <w:numId w:val="12"/>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申请</w:t>
      </w:r>
      <w:r w:rsidR="00D92BC6">
        <w:rPr>
          <w:rFonts w:ascii="仿宋_GB2312" w:eastAsia="仿宋_GB2312" w:hAnsi="微软雅黑" w:hint="eastAsia"/>
          <w:sz w:val="32"/>
          <w:szCs w:val="32"/>
        </w:rPr>
        <w:t>权属</w:t>
      </w:r>
      <w:r w:rsidR="001A0704">
        <w:rPr>
          <w:rFonts w:ascii="仿宋_GB2312" w:eastAsia="仿宋_GB2312" w:hAnsi="微软雅黑" w:hint="eastAsia"/>
          <w:sz w:val="32"/>
          <w:szCs w:val="32"/>
        </w:rPr>
        <w:t>于</w:t>
      </w:r>
      <w:r w:rsidR="00D92BC6">
        <w:rPr>
          <w:rFonts w:ascii="仿宋_GB2312" w:eastAsia="仿宋_GB2312" w:hAnsi="微软雅黑" w:hint="eastAsia"/>
          <w:sz w:val="32"/>
          <w:szCs w:val="32"/>
        </w:rPr>
        <w:t>智能院的</w:t>
      </w:r>
      <w:r w:rsidRPr="00932340">
        <w:rPr>
          <w:rFonts w:ascii="仿宋_GB2312" w:eastAsia="仿宋_GB2312" w:hAnsi="微软雅黑" w:hint="eastAsia"/>
          <w:sz w:val="32"/>
          <w:szCs w:val="32"/>
        </w:rPr>
        <w:t>发明专利不少于</w:t>
      </w:r>
      <w:r w:rsidRPr="00932340">
        <w:rPr>
          <w:rFonts w:ascii="仿宋_GB2312" w:eastAsia="仿宋_GB2312" w:hAnsi="微软雅黑"/>
          <w:sz w:val="32"/>
          <w:szCs w:val="32"/>
        </w:rPr>
        <w:t>2</w:t>
      </w:r>
      <w:r w:rsidRPr="00932340">
        <w:rPr>
          <w:rFonts w:ascii="仿宋_GB2312" w:eastAsia="仿宋_GB2312" w:hAnsi="微软雅黑" w:hint="eastAsia"/>
          <w:sz w:val="32"/>
          <w:szCs w:val="32"/>
        </w:rPr>
        <w:t>项</w:t>
      </w:r>
      <w:r w:rsidR="00563858" w:rsidRPr="00932340">
        <w:rPr>
          <w:rFonts w:ascii="仿宋_GB2312" w:eastAsia="仿宋_GB2312" w:hAnsi="微软雅黑"/>
          <w:sz w:val="32"/>
          <w:szCs w:val="32"/>
        </w:rPr>
        <w:t>/</w:t>
      </w:r>
      <w:r w:rsidR="00563858" w:rsidRPr="00932340">
        <w:rPr>
          <w:rFonts w:ascii="仿宋_GB2312" w:eastAsia="仿宋_GB2312" w:hAnsi="微软雅黑" w:hint="eastAsia"/>
          <w:sz w:val="32"/>
          <w:szCs w:val="32"/>
        </w:rPr>
        <w:t>年；</w:t>
      </w:r>
    </w:p>
    <w:p w14:paraId="25E25F42" w14:textId="3D28D108" w:rsidR="00EB544E" w:rsidRPr="00932340" w:rsidRDefault="00E62DDC" w:rsidP="00932340">
      <w:pPr>
        <w:pStyle w:val="af1"/>
        <w:widowControl/>
        <w:numPr>
          <w:ilvl w:val="2"/>
          <w:numId w:val="12"/>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lastRenderedPageBreak/>
        <w:t>项目组成员</w:t>
      </w:r>
      <w:r w:rsidR="005D726E" w:rsidRPr="00932340">
        <w:rPr>
          <w:rFonts w:ascii="仿宋_GB2312" w:eastAsia="仿宋_GB2312" w:hAnsi="微软雅黑" w:hint="eastAsia"/>
          <w:sz w:val="32"/>
          <w:szCs w:val="32"/>
        </w:rPr>
        <w:t>依托智能院申报市</w:t>
      </w:r>
      <w:r w:rsidR="00D848D4">
        <w:rPr>
          <w:rFonts w:ascii="仿宋_GB2312" w:eastAsia="仿宋_GB2312" w:hAnsi="微软雅黑" w:hint="eastAsia"/>
          <w:sz w:val="32"/>
          <w:szCs w:val="32"/>
        </w:rPr>
        <w:t>级以上</w:t>
      </w:r>
      <w:r w:rsidR="005D726E" w:rsidRPr="00932340">
        <w:rPr>
          <w:rFonts w:ascii="仿宋_GB2312" w:eastAsia="仿宋_GB2312" w:hAnsi="微软雅黑" w:hint="eastAsia"/>
          <w:sz w:val="32"/>
          <w:szCs w:val="32"/>
        </w:rPr>
        <w:t>科技计划项目不少于</w:t>
      </w:r>
      <w:r w:rsidR="00C53C48">
        <w:rPr>
          <w:rFonts w:ascii="仿宋_GB2312" w:eastAsia="仿宋_GB2312" w:hAnsi="微软雅黑" w:hint="eastAsia"/>
          <w:sz w:val="32"/>
          <w:szCs w:val="32"/>
        </w:rPr>
        <w:t>1</w:t>
      </w:r>
      <w:r w:rsidR="00BD6EAF">
        <w:rPr>
          <w:rFonts w:ascii="仿宋_GB2312" w:eastAsia="仿宋_GB2312" w:hAnsi="微软雅黑" w:hint="eastAsia"/>
          <w:sz w:val="32"/>
          <w:szCs w:val="32"/>
        </w:rPr>
        <w:t>项</w:t>
      </w:r>
      <w:r w:rsidR="00563858" w:rsidRPr="00932340">
        <w:rPr>
          <w:rFonts w:ascii="仿宋_GB2312" w:eastAsia="仿宋_GB2312" w:hAnsi="微软雅黑"/>
          <w:sz w:val="32"/>
          <w:szCs w:val="32"/>
        </w:rPr>
        <w:t>/</w:t>
      </w:r>
      <w:r w:rsidR="00563858" w:rsidRPr="00932340">
        <w:rPr>
          <w:rFonts w:ascii="仿宋_GB2312" w:eastAsia="仿宋_GB2312" w:hAnsi="微软雅黑" w:hint="eastAsia"/>
          <w:sz w:val="32"/>
          <w:szCs w:val="32"/>
        </w:rPr>
        <w:t>年</w:t>
      </w:r>
      <w:r w:rsidR="005D726E" w:rsidRPr="00932340">
        <w:rPr>
          <w:rFonts w:ascii="仿宋_GB2312" w:eastAsia="仿宋_GB2312" w:hAnsi="微软雅黑" w:hint="eastAsia"/>
          <w:sz w:val="32"/>
          <w:szCs w:val="32"/>
        </w:rPr>
        <w:t>；</w:t>
      </w:r>
    </w:p>
    <w:p w14:paraId="6968DBEB" w14:textId="61E807D4" w:rsidR="005D726E" w:rsidRPr="00932340" w:rsidRDefault="00E62DDC" w:rsidP="000D1FB9">
      <w:pPr>
        <w:pStyle w:val="af1"/>
        <w:widowControl/>
        <w:numPr>
          <w:ilvl w:val="2"/>
          <w:numId w:val="12"/>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研究期内</w:t>
      </w:r>
      <w:r w:rsidR="0061240D" w:rsidRPr="00932340">
        <w:rPr>
          <w:rFonts w:ascii="仿宋_GB2312" w:eastAsia="仿宋_GB2312" w:hAnsi="微软雅黑" w:hint="eastAsia"/>
          <w:sz w:val="32"/>
          <w:szCs w:val="32"/>
        </w:rPr>
        <w:t>计划类或委托类</w:t>
      </w:r>
      <w:r w:rsidR="00C248D2" w:rsidRPr="00932340">
        <w:rPr>
          <w:rFonts w:ascii="仿宋_GB2312" w:eastAsia="仿宋_GB2312" w:hAnsi="微软雅黑" w:hint="eastAsia"/>
          <w:sz w:val="32"/>
          <w:szCs w:val="32"/>
        </w:rPr>
        <w:t>等</w:t>
      </w:r>
      <w:r w:rsidR="0061240D" w:rsidRPr="00932340">
        <w:rPr>
          <w:rFonts w:ascii="仿宋_GB2312" w:eastAsia="仿宋_GB2312" w:hAnsi="微软雅黑" w:hint="eastAsia"/>
          <w:sz w:val="32"/>
          <w:szCs w:val="32"/>
        </w:rPr>
        <w:t>科研</w:t>
      </w:r>
      <w:r w:rsidR="005D726E" w:rsidRPr="00932340">
        <w:rPr>
          <w:rFonts w:ascii="仿宋_GB2312" w:eastAsia="仿宋_GB2312" w:hAnsi="微软雅黑" w:hint="eastAsia"/>
          <w:sz w:val="32"/>
          <w:szCs w:val="32"/>
        </w:rPr>
        <w:t>项目到</w:t>
      </w:r>
      <w:r w:rsidRPr="00932340">
        <w:rPr>
          <w:rFonts w:ascii="仿宋_GB2312" w:eastAsia="仿宋_GB2312" w:hAnsi="微软雅黑" w:hint="eastAsia"/>
          <w:sz w:val="32"/>
          <w:szCs w:val="32"/>
        </w:rPr>
        <w:t>智能院</w:t>
      </w:r>
      <w:r w:rsidR="005D726E" w:rsidRPr="00932340">
        <w:rPr>
          <w:rFonts w:ascii="仿宋_GB2312" w:eastAsia="仿宋_GB2312" w:hAnsi="微软雅黑" w:hint="eastAsia"/>
          <w:sz w:val="32"/>
          <w:szCs w:val="32"/>
        </w:rPr>
        <w:t>经费不少于</w:t>
      </w:r>
      <w:r w:rsidR="00D848D4">
        <w:rPr>
          <w:rFonts w:ascii="仿宋_GB2312" w:eastAsia="仿宋_GB2312" w:hAnsi="微软雅黑"/>
          <w:sz w:val="32"/>
          <w:szCs w:val="32"/>
        </w:rPr>
        <w:t>4</w:t>
      </w:r>
      <w:r w:rsidR="00D848D4" w:rsidRPr="00932340">
        <w:rPr>
          <w:rFonts w:ascii="仿宋_GB2312" w:eastAsia="仿宋_GB2312" w:hAnsi="微软雅黑"/>
          <w:sz w:val="32"/>
          <w:szCs w:val="32"/>
        </w:rPr>
        <w:t>0</w:t>
      </w:r>
      <w:r w:rsidR="005D726E" w:rsidRPr="00932340">
        <w:rPr>
          <w:rFonts w:ascii="仿宋_GB2312" w:eastAsia="仿宋_GB2312" w:hAnsi="微软雅黑" w:hint="eastAsia"/>
          <w:sz w:val="32"/>
          <w:szCs w:val="32"/>
        </w:rPr>
        <w:t>万元</w:t>
      </w:r>
      <w:r w:rsidR="00C248D2" w:rsidRPr="00932340">
        <w:rPr>
          <w:rFonts w:ascii="仿宋_GB2312" w:eastAsia="仿宋_GB2312" w:hAnsi="微软雅黑" w:hint="eastAsia"/>
          <w:sz w:val="32"/>
          <w:szCs w:val="32"/>
        </w:rPr>
        <w:t>。</w:t>
      </w:r>
    </w:p>
    <w:p w14:paraId="4A2631C8" w14:textId="373F3CCB" w:rsidR="005D726E" w:rsidRPr="00747074" w:rsidRDefault="005D726E" w:rsidP="005D726E">
      <w:pPr>
        <w:widowControl/>
        <w:spacing w:line="360" w:lineRule="atLeast"/>
        <w:ind w:firstLine="645"/>
        <w:rPr>
          <w:rFonts w:ascii="仿宋_GB2312" w:eastAsia="仿宋_GB2312" w:hAnsi="微软雅黑"/>
          <w:b/>
          <w:bCs/>
          <w:sz w:val="32"/>
          <w:szCs w:val="32"/>
        </w:rPr>
      </w:pPr>
      <w:r w:rsidRPr="00747074">
        <w:rPr>
          <w:rFonts w:ascii="仿宋_GB2312" w:eastAsia="仿宋_GB2312" w:hAnsi="微软雅黑" w:hint="eastAsia"/>
          <w:b/>
          <w:bCs/>
          <w:sz w:val="32"/>
          <w:szCs w:val="32"/>
        </w:rPr>
        <w:t>（</w:t>
      </w:r>
      <w:r w:rsidRPr="00747074">
        <w:rPr>
          <w:rFonts w:ascii="仿宋_GB2312" w:eastAsia="仿宋_GB2312" w:hAnsi="微软雅黑"/>
          <w:b/>
          <w:bCs/>
          <w:sz w:val="32"/>
          <w:szCs w:val="32"/>
        </w:rPr>
        <w:t>2）非约束性指标</w:t>
      </w:r>
      <w:r w:rsidR="004C5585" w:rsidRPr="00747074">
        <w:rPr>
          <w:rFonts w:ascii="仿宋_GB2312" w:eastAsia="仿宋_GB2312" w:hAnsi="微软雅黑" w:hint="eastAsia"/>
          <w:b/>
          <w:bCs/>
          <w:sz w:val="32"/>
          <w:szCs w:val="32"/>
        </w:rPr>
        <w:t>：作为项目考核的有效补充，对项目能否顺利结题及获得智能院进一步支持提供依据支撑。</w:t>
      </w:r>
    </w:p>
    <w:p w14:paraId="7C7C8F32" w14:textId="1A57B1BE" w:rsidR="00E00F79" w:rsidRPr="00932340" w:rsidRDefault="00E00F79" w:rsidP="005D726E">
      <w:pPr>
        <w:pStyle w:val="af1"/>
        <w:widowControl/>
        <w:numPr>
          <w:ilvl w:val="0"/>
          <w:numId w:val="7"/>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完成</w:t>
      </w:r>
      <w:r w:rsidR="005D726E" w:rsidRPr="00932340">
        <w:rPr>
          <w:rFonts w:ascii="仿宋_GB2312" w:eastAsia="仿宋_GB2312" w:hAnsi="微软雅黑" w:hint="eastAsia"/>
          <w:sz w:val="32"/>
          <w:szCs w:val="32"/>
        </w:rPr>
        <w:t>项目申报时承诺的权属智能院的各项科技成果，包</w:t>
      </w:r>
    </w:p>
    <w:p w14:paraId="584F7B7A" w14:textId="5FB36E73" w:rsidR="005D726E" w:rsidRPr="00932340" w:rsidRDefault="005D726E" w:rsidP="00932340">
      <w:pPr>
        <w:pStyle w:val="af1"/>
        <w:widowControl/>
        <w:spacing w:line="360" w:lineRule="atLeast"/>
        <w:ind w:left="1065" w:firstLineChars="0" w:firstLine="0"/>
        <w:rPr>
          <w:rFonts w:ascii="仿宋_GB2312" w:eastAsia="仿宋_GB2312" w:hAnsi="微软雅黑"/>
          <w:sz w:val="32"/>
          <w:szCs w:val="32"/>
        </w:rPr>
      </w:pPr>
      <w:proofErr w:type="gramStart"/>
      <w:r w:rsidRPr="00932340">
        <w:rPr>
          <w:rFonts w:ascii="仿宋_GB2312" w:eastAsia="仿宋_GB2312" w:hAnsi="微软雅黑" w:hint="eastAsia"/>
          <w:sz w:val="32"/>
          <w:szCs w:val="32"/>
        </w:rPr>
        <w:t>括</w:t>
      </w:r>
      <w:proofErr w:type="gramEnd"/>
      <w:r w:rsidRPr="00932340">
        <w:rPr>
          <w:rFonts w:ascii="仿宋_GB2312" w:eastAsia="仿宋_GB2312" w:hAnsi="微软雅黑" w:hint="eastAsia"/>
          <w:sz w:val="32"/>
          <w:szCs w:val="32"/>
        </w:rPr>
        <w:t>专利、标准、新产品、新技术、新工艺、新装置等；</w:t>
      </w:r>
    </w:p>
    <w:p w14:paraId="31486A79" w14:textId="6A3CEAD6" w:rsidR="005D726E" w:rsidRPr="00932340" w:rsidRDefault="00EB544E" w:rsidP="005B3AC0">
      <w:pPr>
        <w:pStyle w:val="af1"/>
        <w:widowControl/>
        <w:numPr>
          <w:ilvl w:val="0"/>
          <w:numId w:val="10"/>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依托智能院</w:t>
      </w:r>
      <w:r w:rsidR="00E00F79" w:rsidRPr="00932340">
        <w:rPr>
          <w:rFonts w:ascii="仿宋_GB2312" w:eastAsia="仿宋_GB2312" w:hAnsi="微软雅黑" w:hint="eastAsia"/>
          <w:sz w:val="32"/>
          <w:szCs w:val="32"/>
        </w:rPr>
        <w:t>申报及</w:t>
      </w:r>
      <w:r w:rsidR="005D726E" w:rsidRPr="00932340">
        <w:rPr>
          <w:rFonts w:ascii="仿宋_GB2312" w:eastAsia="仿宋_GB2312" w:hAnsi="微软雅黑" w:hint="eastAsia"/>
          <w:sz w:val="32"/>
          <w:szCs w:val="32"/>
        </w:rPr>
        <w:t>获</w:t>
      </w:r>
      <w:proofErr w:type="gramStart"/>
      <w:r w:rsidR="005D726E" w:rsidRPr="00932340">
        <w:rPr>
          <w:rFonts w:ascii="仿宋_GB2312" w:eastAsia="仿宋_GB2312" w:hAnsi="微软雅黑" w:hint="eastAsia"/>
          <w:sz w:val="32"/>
          <w:szCs w:val="32"/>
        </w:rPr>
        <w:t>评</w:t>
      </w:r>
      <w:r w:rsidR="000F1050" w:rsidRPr="00932340">
        <w:rPr>
          <w:rFonts w:ascii="仿宋_GB2312" w:eastAsia="仿宋_GB2312" w:hAnsi="微软雅黑" w:hint="eastAsia"/>
          <w:sz w:val="32"/>
          <w:szCs w:val="32"/>
        </w:rPr>
        <w:t>各级</w:t>
      </w:r>
      <w:proofErr w:type="gramEnd"/>
      <w:r w:rsidR="000F1050" w:rsidRPr="00932340">
        <w:rPr>
          <w:rFonts w:ascii="仿宋_GB2312" w:eastAsia="仿宋_GB2312" w:hAnsi="微软雅黑" w:hint="eastAsia"/>
          <w:sz w:val="32"/>
          <w:szCs w:val="32"/>
        </w:rPr>
        <w:t>各类奖</w:t>
      </w:r>
      <w:r w:rsidR="005D726E" w:rsidRPr="00932340">
        <w:rPr>
          <w:rFonts w:ascii="仿宋_GB2312" w:eastAsia="仿宋_GB2312" w:hAnsi="微软雅黑" w:hint="eastAsia"/>
          <w:sz w:val="32"/>
          <w:szCs w:val="32"/>
        </w:rPr>
        <w:t>励</w:t>
      </w:r>
      <w:r w:rsidR="000F1050" w:rsidRPr="00932340">
        <w:rPr>
          <w:rFonts w:ascii="仿宋_GB2312" w:eastAsia="仿宋_GB2312" w:hAnsi="微软雅黑" w:hint="eastAsia"/>
          <w:sz w:val="32"/>
          <w:szCs w:val="32"/>
        </w:rPr>
        <w:t>；</w:t>
      </w:r>
    </w:p>
    <w:p w14:paraId="194634A6" w14:textId="1751C861" w:rsidR="00EB544E" w:rsidRPr="00932340" w:rsidRDefault="00EB544E" w:rsidP="005B3AC0">
      <w:pPr>
        <w:pStyle w:val="af1"/>
        <w:widowControl/>
        <w:numPr>
          <w:ilvl w:val="0"/>
          <w:numId w:val="10"/>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依托智能院申报各级各类科技创新平台；</w:t>
      </w:r>
    </w:p>
    <w:p w14:paraId="7A522A6E" w14:textId="4D3EC640" w:rsidR="005D726E" w:rsidRPr="00932340" w:rsidRDefault="000F1050" w:rsidP="000F1050">
      <w:pPr>
        <w:pStyle w:val="af1"/>
        <w:widowControl/>
        <w:numPr>
          <w:ilvl w:val="0"/>
          <w:numId w:val="10"/>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推广转化科技成果数</w:t>
      </w:r>
      <w:r w:rsidR="00677069" w:rsidRPr="00932340">
        <w:rPr>
          <w:rFonts w:ascii="仿宋_GB2312" w:eastAsia="仿宋_GB2312" w:hAnsi="微软雅黑" w:hint="eastAsia"/>
          <w:sz w:val="32"/>
          <w:szCs w:val="32"/>
        </w:rPr>
        <w:t>；</w:t>
      </w:r>
    </w:p>
    <w:p w14:paraId="7C4855AF" w14:textId="741A9417" w:rsidR="00E00F79" w:rsidRPr="00932340" w:rsidRDefault="00E00F79" w:rsidP="000F1050">
      <w:pPr>
        <w:pStyle w:val="af1"/>
        <w:widowControl/>
        <w:numPr>
          <w:ilvl w:val="0"/>
          <w:numId w:val="10"/>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组织学生参加各</w:t>
      </w:r>
      <w:proofErr w:type="gramStart"/>
      <w:r w:rsidRPr="00932340">
        <w:rPr>
          <w:rFonts w:ascii="仿宋_GB2312" w:eastAsia="仿宋_GB2312" w:hAnsi="微软雅黑" w:hint="eastAsia"/>
          <w:sz w:val="32"/>
          <w:szCs w:val="32"/>
        </w:rPr>
        <w:t>类创新</w:t>
      </w:r>
      <w:proofErr w:type="gramEnd"/>
      <w:r w:rsidRPr="00932340">
        <w:rPr>
          <w:rFonts w:ascii="仿宋_GB2312" w:eastAsia="仿宋_GB2312" w:hAnsi="微软雅黑" w:hint="eastAsia"/>
          <w:sz w:val="32"/>
          <w:szCs w:val="32"/>
        </w:rPr>
        <w:t>创业大赛；</w:t>
      </w:r>
    </w:p>
    <w:p w14:paraId="66C9F56C" w14:textId="7EE8EFAE" w:rsidR="00677069" w:rsidRPr="00932340" w:rsidRDefault="00677069" w:rsidP="000D1FB9">
      <w:pPr>
        <w:pStyle w:val="af1"/>
        <w:widowControl/>
        <w:numPr>
          <w:ilvl w:val="0"/>
          <w:numId w:val="10"/>
        </w:numPr>
        <w:spacing w:line="360" w:lineRule="atLeast"/>
        <w:ind w:firstLineChars="0"/>
        <w:rPr>
          <w:rFonts w:ascii="仿宋_GB2312" w:eastAsia="仿宋_GB2312" w:hAnsi="微软雅黑"/>
          <w:sz w:val="32"/>
          <w:szCs w:val="32"/>
        </w:rPr>
      </w:pPr>
      <w:r w:rsidRPr="00932340">
        <w:rPr>
          <w:rFonts w:ascii="仿宋_GB2312" w:eastAsia="仿宋_GB2312" w:hAnsi="微软雅黑" w:hint="eastAsia"/>
          <w:sz w:val="32"/>
          <w:szCs w:val="32"/>
        </w:rPr>
        <w:t>依托智能院组织</w:t>
      </w:r>
      <w:r w:rsidR="00E62DDC" w:rsidRPr="00932340">
        <w:rPr>
          <w:rFonts w:ascii="仿宋_GB2312" w:eastAsia="仿宋_GB2312" w:hAnsi="微软雅黑" w:hint="eastAsia"/>
          <w:sz w:val="32"/>
          <w:szCs w:val="32"/>
        </w:rPr>
        <w:t>学科领域内</w:t>
      </w:r>
      <w:r w:rsidR="000815F7" w:rsidRPr="00932340">
        <w:rPr>
          <w:rFonts w:ascii="仿宋_GB2312" w:eastAsia="仿宋_GB2312" w:hAnsi="微软雅黑" w:hint="eastAsia"/>
          <w:sz w:val="32"/>
          <w:szCs w:val="32"/>
        </w:rPr>
        <w:t>高级别</w:t>
      </w:r>
      <w:r w:rsidRPr="00932340">
        <w:rPr>
          <w:rFonts w:ascii="仿宋_GB2312" w:eastAsia="仿宋_GB2312" w:hAnsi="微软雅黑" w:hint="eastAsia"/>
          <w:sz w:val="32"/>
          <w:szCs w:val="32"/>
        </w:rPr>
        <w:t>技术交流活动等</w:t>
      </w:r>
      <w:r w:rsidR="00D92E8C" w:rsidRPr="00932340">
        <w:rPr>
          <w:rFonts w:ascii="仿宋_GB2312" w:eastAsia="仿宋_GB2312" w:hAnsi="微软雅黑" w:hint="eastAsia"/>
          <w:sz w:val="32"/>
          <w:szCs w:val="32"/>
        </w:rPr>
        <w:t>。</w:t>
      </w:r>
    </w:p>
    <w:p w14:paraId="39664A79" w14:textId="379090F9" w:rsidR="00611A8A" w:rsidRPr="00932340" w:rsidRDefault="00E00F79" w:rsidP="00705681">
      <w:pPr>
        <w:ind w:firstLineChars="200" w:firstLine="640"/>
        <w:rPr>
          <w:rFonts w:ascii="仿宋_GB2312" w:eastAsia="仿宋_GB2312" w:hAnsi="宋体"/>
          <w:bCs/>
          <w:sz w:val="32"/>
          <w:szCs w:val="32"/>
        </w:rPr>
      </w:pPr>
      <w:r w:rsidRPr="00932340">
        <w:rPr>
          <w:rFonts w:ascii="黑体" w:eastAsia="黑体" w:hAnsi="黑体" w:hint="eastAsia"/>
          <w:bCs/>
          <w:sz w:val="32"/>
          <w:szCs w:val="32"/>
        </w:rPr>
        <w:t>三</w:t>
      </w:r>
      <w:r w:rsidR="00611A8A" w:rsidRPr="00932340">
        <w:rPr>
          <w:rFonts w:ascii="黑体" w:eastAsia="黑体" w:hAnsi="黑体" w:hint="eastAsia"/>
          <w:bCs/>
          <w:sz w:val="32"/>
          <w:szCs w:val="32"/>
        </w:rPr>
        <w:t>、</w:t>
      </w:r>
      <w:r w:rsidR="003E4879" w:rsidRPr="00932340">
        <w:rPr>
          <w:rFonts w:ascii="黑体" w:eastAsia="黑体" w:hAnsi="黑体" w:hint="eastAsia"/>
          <w:bCs/>
          <w:sz w:val="32"/>
          <w:szCs w:val="32"/>
        </w:rPr>
        <w:t>申报流程</w:t>
      </w:r>
    </w:p>
    <w:p w14:paraId="1FAF3491" w14:textId="79400E3D" w:rsidR="00611A8A" w:rsidRPr="00747074" w:rsidRDefault="007233C8" w:rsidP="0014232B">
      <w:pPr>
        <w:ind w:firstLine="640"/>
        <w:rPr>
          <w:rFonts w:ascii="楷体" w:eastAsia="楷体" w:hAnsi="楷体"/>
          <w:b/>
          <w:bCs/>
          <w:sz w:val="32"/>
          <w:szCs w:val="32"/>
        </w:rPr>
      </w:pPr>
      <w:r w:rsidRPr="00747074">
        <w:rPr>
          <w:rFonts w:ascii="楷体" w:eastAsia="楷体" w:hAnsi="楷体"/>
          <w:b/>
          <w:bCs/>
          <w:sz w:val="32"/>
          <w:szCs w:val="32"/>
        </w:rPr>
        <w:t>1</w:t>
      </w:r>
      <w:r w:rsidR="00611A8A" w:rsidRPr="00747074">
        <w:rPr>
          <w:rFonts w:ascii="楷体" w:eastAsia="楷体" w:hAnsi="楷体" w:hint="eastAsia"/>
          <w:b/>
          <w:bCs/>
          <w:sz w:val="32"/>
          <w:szCs w:val="32"/>
        </w:rPr>
        <w:t>、申报材料准备</w:t>
      </w:r>
    </w:p>
    <w:p w14:paraId="1F807106" w14:textId="196D817C" w:rsidR="00611A8A" w:rsidRPr="00932340" w:rsidRDefault="007916AF" w:rsidP="0014232B">
      <w:pPr>
        <w:ind w:firstLine="640"/>
        <w:rPr>
          <w:rFonts w:ascii="仿宋_GB2312" w:eastAsia="仿宋_GB2312"/>
          <w:sz w:val="32"/>
          <w:szCs w:val="32"/>
        </w:rPr>
      </w:pPr>
      <w:r w:rsidRPr="00D848D4">
        <w:rPr>
          <w:rFonts w:ascii="仿宋_GB2312" w:eastAsia="仿宋_GB2312" w:hint="eastAsia"/>
          <w:sz w:val="32"/>
          <w:szCs w:val="32"/>
        </w:rPr>
        <w:t>项目申报需提交申请书电子版及纸质材料</w:t>
      </w:r>
      <w:r w:rsidR="00CE6FAF">
        <w:rPr>
          <w:rFonts w:ascii="仿宋_GB2312" w:eastAsia="仿宋_GB2312" w:hint="eastAsia"/>
          <w:sz w:val="32"/>
          <w:szCs w:val="32"/>
        </w:rPr>
        <w:t>2</w:t>
      </w:r>
      <w:r w:rsidR="007B0E06" w:rsidRPr="00D848D4">
        <w:rPr>
          <w:rFonts w:ascii="仿宋_GB2312" w:eastAsia="仿宋_GB2312" w:hint="eastAsia"/>
          <w:sz w:val="32"/>
          <w:szCs w:val="32"/>
        </w:rPr>
        <w:t>份</w:t>
      </w:r>
      <w:r w:rsidRPr="00D848D4">
        <w:rPr>
          <w:rFonts w:ascii="仿宋_GB2312" w:eastAsia="仿宋_GB2312" w:hint="eastAsia"/>
          <w:sz w:val="32"/>
          <w:szCs w:val="32"/>
        </w:rPr>
        <w:t>，纸质材料须本人签字</w:t>
      </w:r>
      <w:r w:rsidR="00860495" w:rsidRPr="00D848D4">
        <w:rPr>
          <w:rFonts w:ascii="仿宋_GB2312" w:eastAsia="仿宋_GB2312" w:hint="eastAsia"/>
          <w:sz w:val="32"/>
          <w:szCs w:val="32"/>
        </w:rPr>
        <w:t>确认</w:t>
      </w:r>
      <w:r w:rsidR="007B0E06" w:rsidRPr="00D848D4">
        <w:rPr>
          <w:rFonts w:ascii="仿宋_GB2312" w:eastAsia="仿宋_GB2312" w:hint="eastAsia"/>
          <w:sz w:val="32"/>
          <w:szCs w:val="32"/>
        </w:rPr>
        <w:t>。</w:t>
      </w:r>
      <w:r w:rsidR="009C4F09" w:rsidRPr="00D848D4">
        <w:rPr>
          <w:rFonts w:ascii="仿宋_GB2312" w:eastAsia="仿宋_GB2312" w:hint="eastAsia"/>
          <w:sz w:val="32"/>
          <w:szCs w:val="32"/>
        </w:rPr>
        <w:t>合作申报的项目，项目负责人须与合作单位签订具有法律效力的协议，明晰各方责任和权利，明确各自承担的工作任务、</w:t>
      </w:r>
      <w:r w:rsidR="00124CC8" w:rsidRPr="00D848D4">
        <w:rPr>
          <w:rFonts w:ascii="仿宋_GB2312" w:eastAsia="仿宋_GB2312" w:hint="eastAsia"/>
          <w:sz w:val="32"/>
          <w:szCs w:val="32"/>
        </w:rPr>
        <w:t>企业必须配套的</w:t>
      </w:r>
      <w:r w:rsidR="009C4F09" w:rsidRPr="00D848D4">
        <w:rPr>
          <w:rFonts w:ascii="仿宋_GB2312" w:eastAsia="仿宋_GB2312" w:hint="eastAsia"/>
          <w:sz w:val="32"/>
          <w:szCs w:val="32"/>
        </w:rPr>
        <w:t>资金额度</w:t>
      </w:r>
      <w:r w:rsidR="00124CC8" w:rsidRPr="00D848D4">
        <w:rPr>
          <w:rFonts w:ascii="仿宋_GB2312" w:eastAsia="仿宋_GB2312" w:hint="eastAsia"/>
          <w:sz w:val="32"/>
          <w:szCs w:val="32"/>
        </w:rPr>
        <w:t>与投入方式</w:t>
      </w:r>
      <w:r w:rsidR="009C4F09" w:rsidRPr="00D848D4">
        <w:rPr>
          <w:rFonts w:ascii="仿宋_GB2312" w:eastAsia="仿宋_GB2312" w:hint="eastAsia"/>
          <w:sz w:val="32"/>
          <w:szCs w:val="32"/>
        </w:rPr>
        <w:t>以及项目实施形成的固定资产、知识产权的分配等。</w:t>
      </w:r>
    </w:p>
    <w:p w14:paraId="1D7CBE8F" w14:textId="41D2783F" w:rsidR="00611A8A" w:rsidRPr="00747074" w:rsidRDefault="002A2ACF" w:rsidP="0014232B">
      <w:pPr>
        <w:ind w:firstLine="640"/>
        <w:rPr>
          <w:rFonts w:ascii="楷体" w:eastAsia="楷体" w:hAnsi="楷体"/>
          <w:b/>
          <w:bCs/>
          <w:sz w:val="32"/>
          <w:szCs w:val="32"/>
        </w:rPr>
      </w:pPr>
      <w:r w:rsidRPr="00747074">
        <w:rPr>
          <w:rFonts w:ascii="楷体" w:eastAsia="楷体" w:hAnsi="楷体"/>
          <w:b/>
          <w:bCs/>
          <w:sz w:val="32"/>
          <w:szCs w:val="32"/>
        </w:rPr>
        <w:t>2</w:t>
      </w:r>
      <w:r w:rsidR="00611A8A" w:rsidRPr="00747074">
        <w:rPr>
          <w:rFonts w:ascii="楷体" w:eastAsia="楷体" w:hAnsi="楷体" w:hint="eastAsia"/>
          <w:b/>
          <w:bCs/>
          <w:sz w:val="32"/>
          <w:szCs w:val="32"/>
        </w:rPr>
        <w:t>、评审与立项</w:t>
      </w:r>
    </w:p>
    <w:p w14:paraId="55A74372" w14:textId="52606D26" w:rsidR="00611A8A" w:rsidRPr="00932340" w:rsidRDefault="00611A8A" w:rsidP="0014232B">
      <w:pPr>
        <w:ind w:firstLine="640"/>
        <w:rPr>
          <w:rFonts w:ascii="仿宋_GB2312" w:eastAsia="仿宋_GB2312"/>
          <w:sz w:val="32"/>
          <w:szCs w:val="32"/>
        </w:rPr>
      </w:pPr>
      <w:r w:rsidRPr="00932340">
        <w:rPr>
          <w:rFonts w:ascii="仿宋_GB2312" w:eastAsia="仿宋_GB2312" w:hint="eastAsia"/>
          <w:sz w:val="32"/>
          <w:szCs w:val="32"/>
        </w:rPr>
        <w:t>坚持专家评审、成果导向、择优支持的原则。申报立项程序如下：发布指南、受理项目、</w:t>
      </w:r>
      <w:r w:rsidR="00573F47">
        <w:rPr>
          <w:rFonts w:ascii="仿宋_GB2312" w:eastAsia="仿宋_GB2312" w:hint="eastAsia"/>
          <w:sz w:val="32"/>
          <w:szCs w:val="32"/>
        </w:rPr>
        <w:t>形式审查、</w:t>
      </w:r>
      <w:r w:rsidRPr="00932340">
        <w:rPr>
          <w:rFonts w:ascii="仿宋_GB2312" w:eastAsia="仿宋_GB2312" w:hint="eastAsia"/>
          <w:sz w:val="32"/>
          <w:szCs w:val="32"/>
        </w:rPr>
        <w:t>项目评审、</w:t>
      </w:r>
      <w:r w:rsidR="002A2ACF" w:rsidRPr="00932340">
        <w:rPr>
          <w:rFonts w:ascii="仿宋_GB2312" w:eastAsia="仿宋_GB2312" w:hint="eastAsia"/>
          <w:sz w:val="32"/>
          <w:szCs w:val="32"/>
        </w:rPr>
        <w:t>院长办公会</w:t>
      </w:r>
      <w:r w:rsidR="002A2ACF" w:rsidRPr="00932340">
        <w:rPr>
          <w:rFonts w:ascii="仿宋_GB2312" w:eastAsia="仿宋_GB2312" w:hint="eastAsia"/>
          <w:sz w:val="32"/>
          <w:szCs w:val="32"/>
        </w:rPr>
        <w:lastRenderedPageBreak/>
        <w:t>审定</w:t>
      </w:r>
      <w:r w:rsidRPr="00932340">
        <w:rPr>
          <w:rFonts w:ascii="仿宋_GB2312" w:eastAsia="仿宋_GB2312" w:hint="eastAsia"/>
          <w:sz w:val="32"/>
          <w:szCs w:val="32"/>
        </w:rPr>
        <w:t>、结果公示、批准立项。</w:t>
      </w:r>
      <w:r w:rsidR="00D05482" w:rsidRPr="00932340">
        <w:rPr>
          <w:rFonts w:ascii="仿宋_GB2312" w:eastAsia="仿宋_GB2312" w:hint="eastAsia"/>
          <w:sz w:val="32"/>
          <w:szCs w:val="32"/>
        </w:rPr>
        <w:t>申请者接到项目批准通知后，须按批准意见撰写资助项目计划任务书，在规定期限内报送</w:t>
      </w:r>
      <w:r w:rsidR="002A2ACF" w:rsidRPr="00932340">
        <w:rPr>
          <w:rFonts w:ascii="仿宋_GB2312" w:eastAsia="仿宋_GB2312" w:hint="eastAsia"/>
          <w:sz w:val="32"/>
          <w:szCs w:val="32"/>
        </w:rPr>
        <w:t>科技管理部</w:t>
      </w:r>
      <w:r w:rsidR="00D05482" w:rsidRPr="00932340">
        <w:rPr>
          <w:rFonts w:ascii="仿宋_GB2312" w:eastAsia="仿宋_GB2312" w:hint="eastAsia"/>
          <w:sz w:val="32"/>
          <w:szCs w:val="32"/>
        </w:rPr>
        <w:t>审核，逾期不报视为自动放弃。</w:t>
      </w:r>
    </w:p>
    <w:p w14:paraId="0CD361E8" w14:textId="130ADCCE" w:rsidR="00611A8A" w:rsidRPr="00747074" w:rsidRDefault="00941D08" w:rsidP="0014232B">
      <w:pPr>
        <w:ind w:firstLine="640"/>
        <w:rPr>
          <w:rFonts w:ascii="楷体" w:eastAsia="楷体" w:hAnsi="楷体"/>
          <w:b/>
          <w:bCs/>
          <w:sz w:val="32"/>
          <w:szCs w:val="32"/>
        </w:rPr>
      </w:pPr>
      <w:r w:rsidRPr="00747074">
        <w:rPr>
          <w:rFonts w:ascii="楷体" w:eastAsia="楷体" w:hAnsi="楷体"/>
          <w:b/>
          <w:bCs/>
          <w:sz w:val="32"/>
          <w:szCs w:val="32"/>
        </w:rPr>
        <w:t>3</w:t>
      </w:r>
      <w:r w:rsidR="00611A8A" w:rsidRPr="00747074">
        <w:rPr>
          <w:rFonts w:ascii="楷体" w:eastAsia="楷体" w:hAnsi="楷体" w:hint="eastAsia"/>
          <w:b/>
          <w:bCs/>
          <w:sz w:val="32"/>
          <w:szCs w:val="32"/>
        </w:rPr>
        <w:t>、</w:t>
      </w:r>
      <w:r w:rsidR="00D05482" w:rsidRPr="00747074">
        <w:rPr>
          <w:rFonts w:ascii="楷体" w:eastAsia="楷体" w:hAnsi="楷体" w:hint="eastAsia"/>
          <w:b/>
          <w:bCs/>
          <w:sz w:val="32"/>
          <w:szCs w:val="32"/>
        </w:rPr>
        <w:t>中期检查与</w:t>
      </w:r>
      <w:r w:rsidR="00611A8A" w:rsidRPr="00747074">
        <w:rPr>
          <w:rFonts w:ascii="楷体" w:eastAsia="楷体" w:hAnsi="楷体" w:hint="eastAsia"/>
          <w:b/>
          <w:bCs/>
          <w:sz w:val="32"/>
          <w:szCs w:val="32"/>
        </w:rPr>
        <w:t>验收</w:t>
      </w:r>
    </w:p>
    <w:p w14:paraId="245FAD91" w14:textId="7B519AC4" w:rsidR="00611A8A" w:rsidRPr="00932340" w:rsidRDefault="00D05482" w:rsidP="0014232B">
      <w:pPr>
        <w:ind w:firstLine="640"/>
        <w:rPr>
          <w:rFonts w:ascii="仿宋_GB2312" w:eastAsia="仿宋_GB2312"/>
          <w:sz w:val="32"/>
          <w:szCs w:val="32"/>
        </w:rPr>
      </w:pPr>
      <w:r w:rsidRPr="00932340">
        <w:rPr>
          <w:rFonts w:ascii="仿宋_GB2312" w:eastAsia="仿宋_GB2312" w:hint="eastAsia"/>
          <w:sz w:val="32"/>
          <w:szCs w:val="32"/>
        </w:rPr>
        <w:t>项目负责人于项目进展中期提交项目进展报告，</w:t>
      </w:r>
      <w:r w:rsidR="00941D08" w:rsidRPr="00932340">
        <w:rPr>
          <w:rFonts w:ascii="仿宋_GB2312" w:eastAsia="仿宋_GB2312" w:hint="eastAsia"/>
          <w:sz w:val="32"/>
          <w:szCs w:val="32"/>
        </w:rPr>
        <w:t>科技管理部</w:t>
      </w:r>
      <w:r w:rsidRPr="00932340">
        <w:rPr>
          <w:rFonts w:ascii="仿宋_GB2312" w:eastAsia="仿宋_GB2312" w:hint="eastAsia"/>
          <w:sz w:val="32"/>
          <w:szCs w:val="32"/>
        </w:rPr>
        <w:t>审查并组织对项目进展情况进行检查，并根据检查意见做出是否继续资助的决定。由于客观原因不能按期完成研究计划的，项目负责人可以申请不超过一年的延期。结题</w:t>
      </w:r>
      <w:r w:rsidR="00611A8A" w:rsidRPr="00932340">
        <w:rPr>
          <w:rFonts w:ascii="仿宋_GB2312" w:eastAsia="仿宋_GB2312" w:hint="eastAsia"/>
          <w:sz w:val="32"/>
          <w:szCs w:val="32"/>
        </w:rPr>
        <w:t>验收</w:t>
      </w:r>
      <w:r w:rsidRPr="00932340">
        <w:rPr>
          <w:rFonts w:ascii="仿宋_GB2312" w:eastAsia="仿宋_GB2312" w:hint="eastAsia"/>
          <w:sz w:val="32"/>
          <w:szCs w:val="32"/>
        </w:rPr>
        <w:t>主要按照项目任务</w:t>
      </w:r>
      <w:proofErr w:type="gramStart"/>
      <w:r w:rsidRPr="00932340">
        <w:rPr>
          <w:rFonts w:ascii="仿宋_GB2312" w:eastAsia="仿宋_GB2312" w:hint="eastAsia"/>
          <w:sz w:val="32"/>
          <w:szCs w:val="32"/>
        </w:rPr>
        <w:t>书</w:t>
      </w:r>
      <w:r w:rsidR="00611A8A" w:rsidRPr="00932340">
        <w:rPr>
          <w:rFonts w:ascii="仿宋_GB2312" w:eastAsia="仿宋_GB2312" w:hint="eastAsia"/>
          <w:sz w:val="32"/>
          <w:szCs w:val="32"/>
        </w:rPr>
        <w:t>考察</w:t>
      </w:r>
      <w:proofErr w:type="gramEnd"/>
      <w:r w:rsidR="00611A8A" w:rsidRPr="00932340">
        <w:rPr>
          <w:rFonts w:ascii="仿宋_GB2312" w:eastAsia="仿宋_GB2312" w:hint="eastAsia"/>
          <w:sz w:val="32"/>
          <w:szCs w:val="32"/>
        </w:rPr>
        <w:t>成果产出和经费执行情况。</w:t>
      </w:r>
    </w:p>
    <w:p w14:paraId="2C2B6502" w14:textId="40362A10" w:rsidR="00941D08" w:rsidRPr="00326927" w:rsidRDefault="00941D08" w:rsidP="0014232B">
      <w:pPr>
        <w:ind w:firstLineChars="200" w:firstLine="643"/>
        <w:rPr>
          <w:rFonts w:ascii="仿宋_GB2312" w:eastAsia="仿宋_GB2312"/>
          <w:sz w:val="32"/>
          <w:szCs w:val="32"/>
        </w:rPr>
      </w:pPr>
      <w:r w:rsidRPr="00932340">
        <w:rPr>
          <w:rFonts w:ascii="仿宋_GB2312" w:eastAsia="仿宋_GB2312" w:hint="eastAsia"/>
          <w:b/>
          <w:bCs/>
          <w:sz w:val="32"/>
          <w:szCs w:val="32"/>
        </w:rPr>
        <w:t>经费执行情况考核要求</w:t>
      </w:r>
      <w:r w:rsidRPr="00932340">
        <w:rPr>
          <w:rFonts w:ascii="仿宋_GB2312" w:eastAsia="仿宋_GB2312" w:hint="eastAsia"/>
          <w:sz w:val="32"/>
          <w:szCs w:val="32"/>
        </w:rPr>
        <w:t>：</w:t>
      </w:r>
      <w:r w:rsidRPr="00240FD7">
        <w:rPr>
          <w:rFonts w:ascii="仿宋_GB2312" w:eastAsia="仿宋_GB2312" w:hint="eastAsia"/>
          <w:sz w:val="32"/>
          <w:szCs w:val="32"/>
        </w:rPr>
        <w:t>主要考核在规定时间内按照</w:t>
      </w:r>
      <w:r w:rsidR="00734310" w:rsidRPr="00240FD7">
        <w:rPr>
          <w:rFonts w:ascii="仿宋_GB2312" w:eastAsia="仿宋_GB2312" w:hint="eastAsia"/>
          <w:sz w:val="32"/>
          <w:szCs w:val="32"/>
        </w:rPr>
        <w:t>项目</w:t>
      </w:r>
      <w:r w:rsidR="004C5585" w:rsidRPr="00240FD7">
        <w:rPr>
          <w:rFonts w:ascii="仿宋_GB2312" w:eastAsia="仿宋_GB2312" w:hint="eastAsia"/>
          <w:sz w:val="32"/>
          <w:szCs w:val="32"/>
        </w:rPr>
        <w:t>任务书中</w:t>
      </w:r>
      <w:r w:rsidR="00734310" w:rsidRPr="00240FD7">
        <w:rPr>
          <w:rFonts w:ascii="仿宋_GB2312" w:eastAsia="仿宋_GB2312" w:hint="eastAsia"/>
          <w:sz w:val="32"/>
          <w:szCs w:val="32"/>
        </w:rPr>
        <w:t>预算</w:t>
      </w:r>
      <w:r w:rsidR="004C5585" w:rsidRPr="00240FD7">
        <w:rPr>
          <w:rFonts w:ascii="仿宋_GB2312" w:eastAsia="仿宋_GB2312" w:hint="eastAsia"/>
          <w:sz w:val="32"/>
          <w:szCs w:val="32"/>
        </w:rPr>
        <w:t>执行</w:t>
      </w:r>
      <w:r w:rsidR="00734310" w:rsidRPr="00240FD7">
        <w:rPr>
          <w:rFonts w:ascii="仿宋_GB2312" w:eastAsia="仿宋_GB2312" w:hint="eastAsia"/>
          <w:sz w:val="32"/>
          <w:szCs w:val="32"/>
        </w:rPr>
        <w:t>情况及</w:t>
      </w:r>
      <w:r w:rsidR="004C5585" w:rsidRPr="00240FD7">
        <w:rPr>
          <w:rFonts w:ascii="仿宋_GB2312" w:eastAsia="仿宋_GB2312" w:hint="eastAsia"/>
          <w:sz w:val="32"/>
          <w:szCs w:val="32"/>
        </w:rPr>
        <w:t>申报时承诺</w:t>
      </w:r>
      <w:r w:rsidR="00734310" w:rsidRPr="00240FD7">
        <w:rPr>
          <w:rFonts w:ascii="仿宋_GB2312" w:eastAsia="仿宋_GB2312" w:hint="eastAsia"/>
          <w:sz w:val="32"/>
          <w:szCs w:val="32"/>
        </w:rPr>
        <w:t>配套资金的到位和执行情况</w:t>
      </w:r>
      <w:r w:rsidRPr="00240FD7">
        <w:rPr>
          <w:rFonts w:ascii="仿宋_GB2312" w:eastAsia="仿宋_GB2312" w:hint="eastAsia"/>
          <w:sz w:val="32"/>
          <w:szCs w:val="32"/>
        </w:rPr>
        <w:t>；</w:t>
      </w:r>
    </w:p>
    <w:p w14:paraId="0ED7269C" w14:textId="31D6E78E" w:rsidR="008C1952" w:rsidRPr="00932340" w:rsidRDefault="00941D08" w:rsidP="0014232B">
      <w:pPr>
        <w:ind w:firstLine="640"/>
        <w:rPr>
          <w:rFonts w:ascii="仿宋_GB2312" w:eastAsia="仿宋_GB2312"/>
          <w:sz w:val="32"/>
          <w:szCs w:val="32"/>
        </w:rPr>
      </w:pPr>
      <w:r w:rsidRPr="00240FD7">
        <w:rPr>
          <w:rFonts w:ascii="仿宋_GB2312" w:eastAsia="仿宋_GB2312" w:hint="eastAsia"/>
          <w:b/>
          <w:bCs/>
          <w:sz w:val="32"/>
          <w:szCs w:val="32"/>
        </w:rPr>
        <w:t>成果产出情况考核要求</w:t>
      </w:r>
      <w:r w:rsidRPr="00240FD7">
        <w:rPr>
          <w:rFonts w:ascii="仿宋_GB2312" w:eastAsia="仿宋_GB2312" w:hint="eastAsia"/>
          <w:sz w:val="32"/>
          <w:szCs w:val="32"/>
        </w:rPr>
        <w:t>：</w:t>
      </w:r>
      <w:r w:rsidR="001A1156" w:rsidRPr="00240FD7">
        <w:rPr>
          <w:rFonts w:ascii="仿宋_GB2312" w:eastAsia="仿宋_GB2312" w:hint="eastAsia"/>
          <w:sz w:val="32"/>
          <w:szCs w:val="32"/>
        </w:rPr>
        <w:t>考核</w:t>
      </w:r>
      <w:r w:rsidRPr="00240FD7">
        <w:rPr>
          <w:rFonts w:ascii="仿宋_GB2312" w:eastAsia="仿宋_GB2312" w:hint="eastAsia"/>
          <w:sz w:val="32"/>
          <w:szCs w:val="32"/>
        </w:rPr>
        <w:t>主要</w:t>
      </w:r>
      <w:r w:rsidR="001A1156" w:rsidRPr="00240FD7">
        <w:rPr>
          <w:rFonts w:ascii="仿宋_GB2312" w:eastAsia="仿宋_GB2312" w:hint="eastAsia"/>
          <w:sz w:val="32"/>
          <w:szCs w:val="32"/>
        </w:rPr>
        <w:t>依据为项目任务书中相关具体约束性指标以及非约束性指标完成情况，包括：</w:t>
      </w:r>
      <w:r w:rsidRPr="00932340">
        <w:rPr>
          <w:rFonts w:ascii="仿宋_GB2312" w:eastAsia="仿宋_GB2312" w:hint="eastAsia"/>
          <w:sz w:val="32"/>
          <w:szCs w:val="32"/>
        </w:rPr>
        <w:t>项目</w:t>
      </w:r>
      <w:r w:rsidR="001A1156">
        <w:rPr>
          <w:rFonts w:ascii="仿宋_GB2312" w:eastAsia="仿宋_GB2312" w:hint="eastAsia"/>
          <w:sz w:val="32"/>
          <w:szCs w:val="32"/>
        </w:rPr>
        <w:t>负责</w:t>
      </w:r>
      <w:r w:rsidRPr="00932340">
        <w:rPr>
          <w:rFonts w:ascii="仿宋_GB2312" w:eastAsia="仿宋_GB2312" w:hint="eastAsia"/>
          <w:sz w:val="32"/>
          <w:szCs w:val="32"/>
        </w:rPr>
        <w:t>人及其团队在项目实施期内</w:t>
      </w:r>
      <w:r w:rsidR="005F480E" w:rsidRPr="00932340">
        <w:rPr>
          <w:rFonts w:ascii="仿宋_GB2312" w:eastAsia="仿宋_GB2312" w:hint="eastAsia"/>
          <w:sz w:val="32"/>
          <w:szCs w:val="32"/>
        </w:rPr>
        <w:t>突破前端核心技术和关键技术</w:t>
      </w:r>
      <w:r w:rsidR="00643D6D" w:rsidRPr="00932340">
        <w:rPr>
          <w:rFonts w:ascii="仿宋_GB2312" w:eastAsia="仿宋_GB2312" w:hint="eastAsia"/>
          <w:sz w:val="32"/>
          <w:szCs w:val="32"/>
        </w:rPr>
        <w:t>；</w:t>
      </w:r>
      <w:r w:rsidR="00734310" w:rsidRPr="00932340">
        <w:rPr>
          <w:rFonts w:ascii="仿宋_GB2312" w:eastAsia="仿宋_GB2312" w:hint="eastAsia"/>
          <w:sz w:val="32"/>
          <w:szCs w:val="32"/>
        </w:rPr>
        <w:t>发明专利、</w:t>
      </w:r>
      <w:r w:rsidR="00980ACE" w:rsidRPr="00932340">
        <w:rPr>
          <w:rFonts w:ascii="仿宋_GB2312" w:eastAsia="仿宋_GB2312" w:hint="eastAsia"/>
          <w:sz w:val="32"/>
          <w:szCs w:val="32"/>
        </w:rPr>
        <w:t>新产品、新材料</w:t>
      </w:r>
      <w:r w:rsidR="005F480E" w:rsidRPr="00932340">
        <w:rPr>
          <w:rFonts w:ascii="仿宋_GB2312" w:eastAsia="仿宋_GB2312" w:hint="eastAsia"/>
          <w:sz w:val="32"/>
          <w:szCs w:val="32"/>
        </w:rPr>
        <w:t>、新标准</w:t>
      </w:r>
      <w:r w:rsidR="00980ACE" w:rsidRPr="00932340">
        <w:rPr>
          <w:rFonts w:ascii="仿宋_GB2312" w:eastAsia="仿宋_GB2312" w:hint="eastAsia"/>
          <w:sz w:val="32"/>
          <w:szCs w:val="32"/>
        </w:rPr>
        <w:t>等</w:t>
      </w:r>
      <w:r w:rsidR="005F480E" w:rsidRPr="00932340">
        <w:rPr>
          <w:rFonts w:ascii="仿宋_GB2312" w:eastAsia="仿宋_GB2312" w:hint="eastAsia"/>
          <w:sz w:val="32"/>
          <w:szCs w:val="32"/>
        </w:rPr>
        <w:t>科技成果的</w:t>
      </w:r>
      <w:r w:rsidR="00734310" w:rsidRPr="00932340">
        <w:rPr>
          <w:rFonts w:ascii="仿宋_GB2312" w:eastAsia="仿宋_GB2312" w:hint="eastAsia"/>
          <w:sz w:val="32"/>
          <w:szCs w:val="32"/>
        </w:rPr>
        <w:t>申请及授权</w:t>
      </w:r>
      <w:r w:rsidR="00643D6D" w:rsidRPr="00932340">
        <w:rPr>
          <w:rFonts w:ascii="仿宋_GB2312" w:eastAsia="仿宋_GB2312" w:hint="eastAsia"/>
          <w:sz w:val="32"/>
          <w:szCs w:val="32"/>
        </w:rPr>
        <w:t>；</w:t>
      </w:r>
      <w:r w:rsidR="002C5FCA" w:rsidRPr="00932340">
        <w:rPr>
          <w:rFonts w:ascii="仿宋_GB2312" w:eastAsia="仿宋_GB2312" w:hint="eastAsia"/>
          <w:sz w:val="32"/>
          <w:szCs w:val="32"/>
        </w:rPr>
        <w:t>申请及承接各类</w:t>
      </w:r>
      <w:r w:rsidR="00734310" w:rsidRPr="00932340">
        <w:rPr>
          <w:rFonts w:ascii="仿宋_GB2312" w:eastAsia="仿宋_GB2312" w:hint="eastAsia"/>
          <w:sz w:val="32"/>
          <w:szCs w:val="32"/>
        </w:rPr>
        <w:t>科技计划项目</w:t>
      </w:r>
      <w:r w:rsidR="002C5FCA" w:rsidRPr="00932340">
        <w:rPr>
          <w:rFonts w:ascii="仿宋_GB2312" w:eastAsia="仿宋_GB2312" w:hint="eastAsia"/>
          <w:sz w:val="32"/>
          <w:szCs w:val="32"/>
        </w:rPr>
        <w:t>、科技平台</w:t>
      </w:r>
      <w:r w:rsidR="005F480E" w:rsidRPr="00932340">
        <w:rPr>
          <w:rFonts w:ascii="仿宋_GB2312" w:eastAsia="仿宋_GB2312" w:hint="eastAsia"/>
          <w:sz w:val="32"/>
          <w:szCs w:val="32"/>
        </w:rPr>
        <w:t>及获得各级各类</w:t>
      </w:r>
      <w:r w:rsidR="002C5FCA" w:rsidRPr="00932340">
        <w:rPr>
          <w:rFonts w:ascii="仿宋_GB2312" w:eastAsia="仿宋_GB2312" w:hint="eastAsia"/>
          <w:sz w:val="32"/>
          <w:szCs w:val="32"/>
        </w:rPr>
        <w:t>科技</w:t>
      </w:r>
      <w:r w:rsidR="005F480E" w:rsidRPr="00932340">
        <w:rPr>
          <w:rFonts w:ascii="仿宋_GB2312" w:eastAsia="仿宋_GB2312" w:hint="eastAsia"/>
          <w:sz w:val="32"/>
          <w:szCs w:val="32"/>
        </w:rPr>
        <w:t>奖励</w:t>
      </w:r>
      <w:r w:rsidR="00643D6D" w:rsidRPr="00932340">
        <w:rPr>
          <w:rFonts w:ascii="仿宋_GB2312" w:eastAsia="仿宋_GB2312" w:hint="eastAsia"/>
          <w:sz w:val="32"/>
          <w:szCs w:val="32"/>
        </w:rPr>
        <w:t>；</w:t>
      </w:r>
      <w:r w:rsidR="005F480E" w:rsidRPr="00932340">
        <w:rPr>
          <w:rFonts w:ascii="仿宋_GB2312" w:eastAsia="仿宋_GB2312" w:hint="eastAsia"/>
          <w:sz w:val="32"/>
          <w:szCs w:val="32"/>
        </w:rPr>
        <w:t>技术合同交易指标</w:t>
      </w:r>
      <w:r w:rsidR="00643D6D" w:rsidRPr="00932340">
        <w:rPr>
          <w:rFonts w:ascii="仿宋_GB2312" w:eastAsia="仿宋_GB2312" w:hint="eastAsia"/>
          <w:sz w:val="32"/>
          <w:szCs w:val="32"/>
        </w:rPr>
        <w:t>；</w:t>
      </w:r>
      <w:r w:rsidR="002C5FCA" w:rsidRPr="00932340">
        <w:rPr>
          <w:rFonts w:ascii="仿宋_GB2312" w:eastAsia="仿宋_GB2312" w:hint="eastAsia"/>
          <w:sz w:val="32"/>
          <w:szCs w:val="32"/>
        </w:rPr>
        <w:t>依托智能院</w:t>
      </w:r>
      <w:r w:rsidR="005F480E" w:rsidRPr="00932340">
        <w:rPr>
          <w:rFonts w:ascii="仿宋_GB2312" w:eastAsia="仿宋_GB2312" w:hint="eastAsia"/>
          <w:sz w:val="32"/>
          <w:szCs w:val="32"/>
        </w:rPr>
        <w:t>组织学术交流活动</w:t>
      </w:r>
      <w:r w:rsidR="002C5FCA" w:rsidRPr="00932340">
        <w:rPr>
          <w:rFonts w:ascii="仿宋_GB2312" w:eastAsia="仿宋_GB2312" w:hint="eastAsia"/>
          <w:sz w:val="32"/>
          <w:szCs w:val="32"/>
        </w:rPr>
        <w:t>及组织学生参加各</w:t>
      </w:r>
      <w:proofErr w:type="gramStart"/>
      <w:r w:rsidR="002C5FCA" w:rsidRPr="00932340">
        <w:rPr>
          <w:rFonts w:ascii="仿宋_GB2312" w:eastAsia="仿宋_GB2312" w:hint="eastAsia"/>
          <w:sz w:val="32"/>
          <w:szCs w:val="32"/>
        </w:rPr>
        <w:t>类创新</w:t>
      </w:r>
      <w:proofErr w:type="gramEnd"/>
      <w:r w:rsidR="002C5FCA" w:rsidRPr="00932340">
        <w:rPr>
          <w:rFonts w:ascii="仿宋_GB2312" w:eastAsia="仿宋_GB2312" w:hint="eastAsia"/>
          <w:sz w:val="32"/>
          <w:szCs w:val="32"/>
        </w:rPr>
        <w:t>创业大赛情况</w:t>
      </w:r>
      <w:r w:rsidR="005F480E" w:rsidRPr="00932340">
        <w:rPr>
          <w:rFonts w:ascii="仿宋_GB2312" w:eastAsia="仿宋_GB2312" w:hint="eastAsia"/>
          <w:sz w:val="32"/>
          <w:szCs w:val="32"/>
        </w:rPr>
        <w:t>等。</w:t>
      </w:r>
      <w:r w:rsidR="008C1952" w:rsidRPr="00932340">
        <w:rPr>
          <w:rFonts w:ascii="仿宋_GB2312" w:eastAsia="仿宋_GB2312" w:hint="eastAsia"/>
          <w:sz w:val="32"/>
          <w:szCs w:val="32"/>
        </w:rPr>
        <w:t>如在执行期内取得</w:t>
      </w:r>
      <w:r w:rsidR="000815F7" w:rsidRPr="00932340">
        <w:rPr>
          <w:rFonts w:ascii="仿宋_GB2312" w:eastAsia="仿宋_GB2312" w:hint="eastAsia"/>
          <w:sz w:val="32"/>
          <w:szCs w:val="32"/>
        </w:rPr>
        <w:t>署名</w:t>
      </w:r>
      <w:proofErr w:type="gramStart"/>
      <w:r w:rsidR="000815F7" w:rsidRPr="00932340">
        <w:rPr>
          <w:rFonts w:ascii="仿宋_GB2312" w:eastAsia="仿宋_GB2312" w:hint="eastAsia"/>
          <w:sz w:val="32"/>
          <w:szCs w:val="32"/>
        </w:rPr>
        <w:t>智能院获批</w:t>
      </w:r>
      <w:proofErr w:type="gramEnd"/>
      <w:r w:rsidR="000815F7" w:rsidRPr="00932340">
        <w:rPr>
          <w:rFonts w:ascii="仿宋_GB2312" w:eastAsia="仿宋_GB2312" w:hint="eastAsia"/>
          <w:sz w:val="32"/>
          <w:szCs w:val="32"/>
        </w:rPr>
        <w:t>省级（或行业协会）</w:t>
      </w:r>
      <w:r w:rsidR="00026BAC" w:rsidRPr="00932340">
        <w:rPr>
          <w:rFonts w:ascii="仿宋_GB2312" w:eastAsia="仿宋_GB2312" w:hint="eastAsia"/>
          <w:sz w:val="32"/>
          <w:szCs w:val="32"/>
        </w:rPr>
        <w:t>二</w:t>
      </w:r>
      <w:r w:rsidR="000815F7" w:rsidRPr="00932340">
        <w:rPr>
          <w:rFonts w:ascii="仿宋_GB2312" w:eastAsia="仿宋_GB2312" w:hint="eastAsia"/>
          <w:sz w:val="32"/>
          <w:szCs w:val="32"/>
        </w:rPr>
        <w:t>等及以上</w:t>
      </w:r>
      <w:r w:rsidR="003F1B77" w:rsidRPr="00932340">
        <w:rPr>
          <w:rFonts w:ascii="仿宋_GB2312" w:eastAsia="仿宋_GB2312" w:hint="eastAsia"/>
          <w:sz w:val="32"/>
          <w:szCs w:val="32"/>
        </w:rPr>
        <w:t>重大</w:t>
      </w:r>
      <w:r w:rsidR="000815F7" w:rsidRPr="00932340">
        <w:rPr>
          <w:rFonts w:ascii="仿宋_GB2312" w:eastAsia="仿宋_GB2312" w:hint="eastAsia"/>
          <w:sz w:val="32"/>
          <w:szCs w:val="32"/>
        </w:rPr>
        <w:t>科技</w:t>
      </w:r>
      <w:r w:rsidR="00026BAC" w:rsidRPr="00932340">
        <w:rPr>
          <w:rFonts w:ascii="仿宋_GB2312" w:eastAsia="仿宋_GB2312" w:hint="eastAsia"/>
          <w:sz w:val="32"/>
          <w:szCs w:val="32"/>
        </w:rPr>
        <w:t>奖励（排名前</w:t>
      </w:r>
      <w:r w:rsidR="00026BAC" w:rsidRPr="00932340">
        <w:rPr>
          <w:rFonts w:ascii="仿宋_GB2312" w:eastAsia="仿宋_GB2312"/>
          <w:sz w:val="32"/>
          <w:szCs w:val="32"/>
        </w:rPr>
        <w:t>5</w:t>
      </w:r>
      <w:r w:rsidR="00026BAC" w:rsidRPr="00932340">
        <w:rPr>
          <w:rFonts w:ascii="仿宋_GB2312" w:eastAsia="仿宋_GB2312" w:hint="eastAsia"/>
          <w:sz w:val="32"/>
          <w:szCs w:val="32"/>
        </w:rPr>
        <w:t>）</w:t>
      </w:r>
      <w:r w:rsidR="008C1952" w:rsidRPr="00932340">
        <w:rPr>
          <w:rFonts w:ascii="仿宋_GB2312" w:eastAsia="仿宋_GB2312" w:hint="eastAsia"/>
          <w:sz w:val="32"/>
          <w:szCs w:val="32"/>
        </w:rPr>
        <w:t>、</w:t>
      </w:r>
      <w:r w:rsidR="001918BE" w:rsidRPr="00932340">
        <w:rPr>
          <w:rFonts w:ascii="仿宋_GB2312" w:eastAsia="仿宋_GB2312" w:hint="eastAsia"/>
          <w:sz w:val="32"/>
          <w:szCs w:val="32"/>
        </w:rPr>
        <w:t>或</w:t>
      </w:r>
      <w:r w:rsidR="00026BAC" w:rsidRPr="00932340">
        <w:rPr>
          <w:rFonts w:ascii="仿宋_GB2312" w:eastAsia="仿宋_GB2312" w:hint="eastAsia"/>
          <w:sz w:val="32"/>
          <w:szCs w:val="32"/>
        </w:rPr>
        <w:t>成功</w:t>
      </w:r>
      <w:r w:rsidR="001918BE" w:rsidRPr="00932340">
        <w:rPr>
          <w:rFonts w:ascii="仿宋_GB2312" w:eastAsia="仿宋_GB2312" w:hint="eastAsia"/>
          <w:sz w:val="32"/>
          <w:szCs w:val="32"/>
        </w:rPr>
        <w:t>申报</w:t>
      </w:r>
      <w:r w:rsidR="00026BAC" w:rsidRPr="00932340">
        <w:rPr>
          <w:rFonts w:ascii="仿宋_GB2312" w:eastAsia="仿宋_GB2312" w:hint="eastAsia"/>
          <w:sz w:val="32"/>
          <w:szCs w:val="32"/>
        </w:rPr>
        <w:t>并获批</w:t>
      </w:r>
      <w:r w:rsidR="001918BE" w:rsidRPr="00932340">
        <w:rPr>
          <w:rFonts w:ascii="仿宋_GB2312" w:eastAsia="仿宋_GB2312" w:hint="eastAsia"/>
          <w:sz w:val="32"/>
          <w:szCs w:val="32"/>
        </w:rPr>
        <w:t>省级</w:t>
      </w:r>
      <w:r w:rsidR="000815F7" w:rsidRPr="00932340">
        <w:rPr>
          <w:rFonts w:ascii="仿宋_GB2312" w:eastAsia="仿宋_GB2312" w:hint="eastAsia"/>
          <w:sz w:val="32"/>
          <w:szCs w:val="32"/>
        </w:rPr>
        <w:t>以上创新</w:t>
      </w:r>
      <w:r w:rsidR="001918BE" w:rsidRPr="00932340">
        <w:rPr>
          <w:rFonts w:ascii="仿宋_GB2312" w:eastAsia="仿宋_GB2312" w:hint="eastAsia"/>
          <w:sz w:val="32"/>
          <w:szCs w:val="32"/>
        </w:rPr>
        <w:t>平台资质</w:t>
      </w:r>
      <w:r w:rsidR="00026BAC" w:rsidRPr="00932340">
        <w:rPr>
          <w:rFonts w:ascii="仿宋_GB2312" w:eastAsia="仿宋_GB2312" w:hint="eastAsia"/>
          <w:sz w:val="32"/>
          <w:szCs w:val="32"/>
        </w:rPr>
        <w:t>（批文中智能院排名前</w:t>
      </w:r>
      <w:r w:rsidR="00026BAC" w:rsidRPr="00932340">
        <w:rPr>
          <w:rFonts w:ascii="仿宋_GB2312" w:eastAsia="仿宋_GB2312"/>
          <w:sz w:val="32"/>
          <w:szCs w:val="32"/>
        </w:rPr>
        <w:t>3</w:t>
      </w:r>
      <w:r w:rsidR="00026BAC" w:rsidRPr="00932340">
        <w:rPr>
          <w:rFonts w:ascii="仿宋_GB2312" w:eastAsia="仿宋_GB2312" w:hint="eastAsia"/>
          <w:sz w:val="32"/>
          <w:szCs w:val="32"/>
        </w:rPr>
        <w:t>）</w:t>
      </w:r>
      <w:r w:rsidR="001918BE" w:rsidRPr="00932340">
        <w:rPr>
          <w:rFonts w:ascii="仿宋_GB2312" w:eastAsia="仿宋_GB2312" w:hint="eastAsia"/>
          <w:sz w:val="32"/>
          <w:szCs w:val="32"/>
        </w:rPr>
        <w:t>、</w:t>
      </w:r>
      <w:r w:rsidR="008C1952" w:rsidRPr="00932340">
        <w:rPr>
          <w:rFonts w:ascii="仿宋_GB2312" w:eastAsia="仿宋_GB2312" w:hint="eastAsia"/>
          <w:sz w:val="32"/>
          <w:szCs w:val="32"/>
        </w:rPr>
        <w:t>或</w:t>
      </w:r>
      <w:r w:rsidR="003F1B77" w:rsidRPr="00932340">
        <w:rPr>
          <w:rFonts w:ascii="仿宋_GB2312" w:eastAsia="仿宋_GB2312" w:hint="eastAsia"/>
          <w:sz w:val="32"/>
          <w:szCs w:val="32"/>
        </w:rPr>
        <w:t>申报获批</w:t>
      </w:r>
      <w:r w:rsidR="00026BAC" w:rsidRPr="00932340">
        <w:rPr>
          <w:rFonts w:ascii="仿宋_GB2312" w:eastAsia="仿宋_GB2312" w:hint="eastAsia"/>
          <w:sz w:val="32"/>
          <w:szCs w:val="32"/>
        </w:rPr>
        <w:t>省级以上</w:t>
      </w:r>
      <w:r w:rsidR="004C5585" w:rsidRPr="00240FD7">
        <w:rPr>
          <w:rFonts w:ascii="仿宋_GB2312" w:eastAsia="仿宋_GB2312" w:hint="eastAsia"/>
          <w:sz w:val="32"/>
          <w:szCs w:val="32"/>
        </w:rPr>
        <w:t>计划类</w:t>
      </w:r>
      <w:r w:rsidR="008C1952" w:rsidRPr="00326927">
        <w:rPr>
          <w:rFonts w:ascii="仿宋_GB2312" w:eastAsia="仿宋_GB2312" w:hint="eastAsia"/>
          <w:sz w:val="32"/>
          <w:szCs w:val="32"/>
        </w:rPr>
        <w:t>重大项目</w:t>
      </w:r>
      <w:r w:rsidR="003F1B77" w:rsidRPr="00240FD7">
        <w:rPr>
          <w:rFonts w:ascii="仿宋_GB2312" w:eastAsia="仿宋_GB2312" w:hint="eastAsia"/>
          <w:sz w:val="32"/>
          <w:szCs w:val="32"/>
        </w:rPr>
        <w:t>（实际到智能院经费</w:t>
      </w:r>
      <w:r w:rsidR="003F1B77" w:rsidRPr="00240FD7">
        <w:rPr>
          <w:rFonts w:ascii="仿宋_GB2312" w:eastAsia="仿宋_GB2312"/>
          <w:sz w:val="32"/>
          <w:szCs w:val="32"/>
        </w:rPr>
        <w:t>100</w:t>
      </w:r>
      <w:r w:rsidR="003F1B77" w:rsidRPr="00240FD7">
        <w:rPr>
          <w:rFonts w:ascii="仿宋_GB2312" w:eastAsia="仿宋_GB2312" w:hint="eastAsia"/>
          <w:sz w:val="32"/>
          <w:szCs w:val="32"/>
        </w:rPr>
        <w:t>万元以上）</w:t>
      </w:r>
      <w:r w:rsidR="004C5585" w:rsidRPr="00240FD7">
        <w:rPr>
          <w:rFonts w:ascii="仿宋_GB2312" w:eastAsia="仿宋_GB2312" w:hint="eastAsia"/>
          <w:sz w:val="32"/>
          <w:szCs w:val="32"/>
        </w:rPr>
        <w:t>、或项目研究成果实现转化（完成成果</w:t>
      </w:r>
      <w:r w:rsidR="004C5585" w:rsidRPr="00240FD7">
        <w:rPr>
          <w:rFonts w:ascii="仿宋_GB2312" w:eastAsia="仿宋_GB2312" w:hint="eastAsia"/>
          <w:sz w:val="32"/>
          <w:szCs w:val="32"/>
        </w:rPr>
        <w:lastRenderedPageBreak/>
        <w:t>转化到智能院经费</w:t>
      </w:r>
      <w:r w:rsidR="004C5585" w:rsidRPr="00240FD7">
        <w:rPr>
          <w:rFonts w:ascii="仿宋_GB2312" w:eastAsia="仿宋_GB2312"/>
          <w:sz w:val="32"/>
          <w:szCs w:val="32"/>
        </w:rPr>
        <w:t>100</w:t>
      </w:r>
      <w:r w:rsidR="004C5585" w:rsidRPr="00240FD7">
        <w:rPr>
          <w:rFonts w:ascii="仿宋_GB2312" w:eastAsia="仿宋_GB2312" w:hint="eastAsia"/>
          <w:sz w:val="32"/>
          <w:szCs w:val="32"/>
        </w:rPr>
        <w:t>万元以上）</w:t>
      </w:r>
      <w:r w:rsidR="003F1B77" w:rsidRPr="00326927">
        <w:rPr>
          <w:rFonts w:ascii="仿宋_GB2312" w:eastAsia="仿宋_GB2312" w:hint="eastAsia"/>
          <w:sz w:val="32"/>
          <w:szCs w:val="32"/>
        </w:rPr>
        <w:t>，</w:t>
      </w:r>
      <w:r w:rsidR="008C1952" w:rsidRPr="00240FD7">
        <w:rPr>
          <w:rFonts w:ascii="仿宋_GB2312" w:eastAsia="仿宋_GB2312" w:hint="eastAsia"/>
          <w:sz w:val="32"/>
          <w:szCs w:val="32"/>
        </w:rPr>
        <w:t>则</w:t>
      </w:r>
      <w:r w:rsidR="003F1B77" w:rsidRPr="00932340">
        <w:rPr>
          <w:rFonts w:ascii="仿宋_GB2312" w:eastAsia="仿宋_GB2312" w:hint="eastAsia"/>
          <w:sz w:val="32"/>
          <w:szCs w:val="32"/>
        </w:rPr>
        <w:t>项目</w:t>
      </w:r>
      <w:r w:rsidR="008C1952" w:rsidRPr="00932340">
        <w:rPr>
          <w:rFonts w:ascii="仿宋_GB2312" w:eastAsia="仿宋_GB2312" w:hint="eastAsia"/>
          <w:sz w:val="32"/>
          <w:szCs w:val="32"/>
        </w:rPr>
        <w:t>自动符合验收条件。</w:t>
      </w:r>
    </w:p>
    <w:p w14:paraId="40A6CA8A" w14:textId="7D33BFA1" w:rsidR="00941D08" w:rsidRPr="00747074" w:rsidRDefault="00643D6D" w:rsidP="0014232B">
      <w:pPr>
        <w:ind w:firstLine="640"/>
        <w:rPr>
          <w:rFonts w:ascii="仿宋_GB2312" w:eastAsia="仿宋_GB2312"/>
          <w:b/>
          <w:bCs/>
          <w:sz w:val="32"/>
          <w:szCs w:val="32"/>
        </w:rPr>
      </w:pPr>
      <w:r w:rsidRPr="00747074">
        <w:rPr>
          <w:rFonts w:ascii="楷体" w:eastAsia="楷体" w:hAnsi="楷体"/>
          <w:b/>
          <w:bCs/>
          <w:sz w:val="32"/>
          <w:szCs w:val="32"/>
        </w:rPr>
        <w:t>4、</w:t>
      </w:r>
      <w:r w:rsidR="00941D08" w:rsidRPr="00747074">
        <w:rPr>
          <w:rFonts w:ascii="楷体" w:eastAsia="楷体" w:hAnsi="楷体" w:hint="eastAsia"/>
          <w:b/>
          <w:bCs/>
          <w:sz w:val="32"/>
          <w:szCs w:val="32"/>
        </w:rPr>
        <w:t>验收相关规定</w:t>
      </w:r>
    </w:p>
    <w:p w14:paraId="59B4EB3F" w14:textId="5935CBE7" w:rsidR="00941D08" w:rsidRPr="00932340" w:rsidRDefault="00941D08" w:rsidP="0014232B">
      <w:pPr>
        <w:ind w:firstLine="640"/>
        <w:rPr>
          <w:rFonts w:ascii="仿宋_GB2312" w:eastAsia="仿宋_GB2312"/>
          <w:sz w:val="32"/>
          <w:szCs w:val="32"/>
        </w:rPr>
      </w:pPr>
      <w:r w:rsidRPr="00932340">
        <w:rPr>
          <w:rFonts w:ascii="仿宋_GB2312" w:eastAsia="仿宋_GB2312" w:hint="eastAsia"/>
          <w:sz w:val="32"/>
          <w:szCs w:val="32"/>
        </w:rPr>
        <w:t>验收结果将作为</w:t>
      </w:r>
      <w:r w:rsidR="008C1952" w:rsidRPr="00932340">
        <w:rPr>
          <w:rFonts w:ascii="仿宋_GB2312" w:eastAsia="仿宋_GB2312" w:hint="eastAsia"/>
          <w:sz w:val="32"/>
          <w:szCs w:val="32"/>
        </w:rPr>
        <w:t>院内</w:t>
      </w:r>
      <w:r w:rsidRPr="00932340">
        <w:rPr>
          <w:rFonts w:ascii="仿宋_GB2312" w:eastAsia="仿宋_GB2312" w:hint="eastAsia"/>
          <w:sz w:val="32"/>
          <w:szCs w:val="32"/>
        </w:rPr>
        <w:t>后续相关培育项目申请和资助的参考依据。</w:t>
      </w:r>
    </w:p>
    <w:p w14:paraId="59C2FDB0" w14:textId="77777777" w:rsidR="00611A8A" w:rsidRPr="00747074" w:rsidRDefault="00611A8A" w:rsidP="0014232B">
      <w:pPr>
        <w:ind w:firstLine="640"/>
        <w:rPr>
          <w:rFonts w:ascii="楷体" w:eastAsia="楷体" w:hAnsi="楷体"/>
          <w:b/>
          <w:bCs/>
          <w:sz w:val="32"/>
          <w:szCs w:val="32"/>
        </w:rPr>
      </w:pPr>
      <w:r w:rsidRPr="00747074">
        <w:rPr>
          <w:rFonts w:ascii="楷体" w:eastAsia="楷体" w:hAnsi="楷体"/>
          <w:b/>
          <w:bCs/>
          <w:sz w:val="32"/>
          <w:szCs w:val="32"/>
        </w:rPr>
        <w:t>5、学术道德规范</w:t>
      </w:r>
    </w:p>
    <w:p w14:paraId="288B3FED" w14:textId="22018429" w:rsidR="00611A8A" w:rsidRPr="00932340" w:rsidRDefault="00611A8A" w:rsidP="0014232B">
      <w:pPr>
        <w:ind w:firstLine="640"/>
        <w:rPr>
          <w:rFonts w:ascii="仿宋_GB2312" w:eastAsia="仿宋_GB2312"/>
          <w:sz w:val="32"/>
          <w:szCs w:val="32"/>
        </w:rPr>
      </w:pPr>
      <w:r w:rsidRPr="00932340">
        <w:rPr>
          <w:rFonts w:ascii="仿宋_GB2312" w:eastAsia="仿宋_GB2312" w:hint="eastAsia"/>
          <w:sz w:val="32"/>
          <w:szCs w:val="32"/>
        </w:rPr>
        <w:t>项目申请人及其团队须恪守职业道德，维护科学诚信，遵守学术道德规范。如执行期内存在学术不端行为，</w:t>
      </w:r>
      <w:r w:rsidR="00643D6D" w:rsidRPr="00932340">
        <w:rPr>
          <w:rFonts w:ascii="仿宋_GB2312" w:eastAsia="仿宋_GB2312" w:hint="eastAsia"/>
          <w:sz w:val="32"/>
          <w:szCs w:val="32"/>
        </w:rPr>
        <w:t>智能院</w:t>
      </w:r>
      <w:r w:rsidRPr="00932340">
        <w:rPr>
          <w:rFonts w:ascii="仿宋_GB2312" w:eastAsia="仿宋_GB2312" w:hint="eastAsia"/>
          <w:sz w:val="32"/>
          <w:szCs w:val="32"/>
        </w:rPr>
        <w:t>将视情节给予相应的处罚，包括追回相关经费。</w:t>
      </w:r>
    </w:p>
    <w:p w14:paraId="01202BA9" w14:textId="77777777" w:rsidR="00611A8A" w:rsidRPr="00747074" w:rsidRDefault="00611A8A" w:rsidP="0014232B">
      <w:pPr>
        <w:ind w:firstLine="640"/>
        <w:rPr>
          <w:rFonts w:ascii="楷体" w:eastAsia="楷体" w:hAnsi="楷体"/>
          <w:b/>
          <w:bCs/>
          <w:sz w:val="32"/>
          <w:szCs w:val="32"/>
        </w:rPr>
      </w:pPr>
      <w:r w:rsidRPr="00747074">
        <w:rPr>
          <w:rFonts w:ascii="楷体" w:eastAsia="楷体" w:hAnsi="楷体"/>
          <w:b/>
          <w:bCs/>
          <w:sz w:val="32"/>
          <w:szCs w:val="32"/>
        </w:rPr>
        <w:t>6、其他</w:t>
      </w:r>
    </w:p>
    <w:p w14:paraId="16204D9F" w14:textId="67596FEE" w:rsidR="003F1B77" w:rsidRPr="00932340" w:rsidRDefault="003F1B77" w:rsidP="00705681">
      <w:pPr>
        <w:ind w:firstLine="640"/>
        <w:rPr>
          <w:rFonts w:ascii="仿宋_GB2312" w:eastAsia="仿宋_GB2312"/>
          <w:sz w:val="32"/>
          <w:szCs w:val="32"/>
        </w:rPr>
      </w:pPr>
      <w:r w:rsidRPr="00932340">
        <w:rPr>
          <w:rFonts w:ascii="仿宋_GB2312" w:eastAsia="仿宋_GB2312" w:hint="eastAsia"/>
          <w:sz w:val="32"/>
          <w:szCs w:val="32"/>
        </w:rPr>
        <w:t>项目申报人应保证项目执行期间的实验安全管理和应急保障措施落实到位，项目涉及安全问题由申报人负责。</w:t>
      </w:r>
    </w:p>
    <w:p w14:paraId="2F37EE2A" w14:textId="267513AB" w:rsidR="00643D6D" w:rsidRPr="00932340" w:rsidRDefault="00643D6D" w:rsidP="00705681">
      <w:pPr>
        <w:ind w:firstLine="640"/>
        <w:rPr>
          <w:rFonts w:ascii="仿宋_GB2312" w:eastAsia="仿宋_GB2312"/>
          <w:sz w:val="32"/>
          <w:szCs w:val="32"/>
        </w:rPr>
      </w:pPr>
      <w:r w:rsidRPr="00932340">
        <w:rPr>
          <w:rFonts w:ascii="仿宋_GB2312" w:eastAsia="仿宋_GB2312" w:hint="eastAsia"/>
          <w:sz w:val="32"/>
          <w:szCs w:val="32"/>
        </w:rPr>
        <w:t>本指南如涉及其它未提及的特殊情况，按</w:t>
      </w:r>
      <w:r w:rsidR="00825A89" w:rsidRPr="00932340">
        <w:rPr>
          <w:rFonts w:ascii="仿宋_GB2312" w:eastAsia="仿宋_GB2312" w:hint="eastAsia"/>
          <w:sz w:val="32"/>
          <w:szCs w:val="32"/>
        </w:rPr>
        <w:t>智能</w:t>
      </w:r>
      <w:proofErr w:type="gramStart"/>
      <w:r w:rsidR="00825A89" w:rsidRPr="00932340">
        <w:rPr>
          <w:rFonts w:ascii="仿宋_GB2312" w:eastAsia="仿宋_GB2312" w:hint="eastAsia"/>
          <w:sz w:val="32"/>
          <w:szCs w:val="32"/>
        </w:rPr>
        <w:t>院相关</w:t>
      </w:r>
      <w:proofErr w:type="gramEnd"/>
      <w:r w:rsidRPr="00932340">
        <w:rPr>
          <w:rFonts w:ascii="仿宋_GB2312" w:eastAsia="仿宋_GB2312" w:hint="eastAsia"/>
          <w:sz w:val="32"/>
          <w:szCs w:val="32"/>
        </w:rPr>
        <w:t>规定执行，具体由</w:t>
      </w:r>
      <w:r w:rsidR="004C5585">
        <w:rPr>
          <w:rFonts w:ascii="仿宋_GB2312" w:eastAsia="仿宋_GB2312" w:hint="eastAsia"/>
          <w:sz w:val="32"/>
          <w:szCs w:val="32"/>
        </w:rPr>
        <w:t>智能院</w:t>
      </w:r>
      <w:r w:rsidR="00825A89" w:rsidRPr="00932340">
        <w:rPr>
          <w:rFonts w:ascii="仿宋_GB2312" w:eastAsia="仿宋_GB2312" w:hint="eastAsia"/>
          <w:sz w:val="32"/>
          <w:szCs w:val="32"/>
        </w:rPr>
        <w:t>科技管理部</w:t>
      </w:r>
      <w:r w:rsidRPr="00932340">
        <w:rPr>
          <w:rFonts w:ascii="仿宋_GB2312" w:eastAsia="仿宋_GB2312" w:hint="eastAsia"/>
          <w:sz w:val="32"/>
          <w:szCs w:val="32"/>
        </w:rPr>
        <w:t>负责解释和说明。</w:t>
      </w:r>
    </w:p>
    <w:p w14:paraId="4A37AD96" w14:textId="0FB88FDC" w:rsidR="00611A8A" w:rsidRPr="006F7C50" w:rsidRDefault="00611A8A" w:rsidP="000D1FB9">
      <w:pPr>
        <w:rPr>
          <w:rFonts w:ascii="仿宋_GB2312" w:eastAsia="仿宋_GB2312"/>
          <w:sz w:val="32"/>
          <w:szCs w:val="32"/>
        </w:rPr>
      </w:pPr>
    </w:p>
    <w:sectPr w:rsidR="00611A8A" w:rsidRPr="006F7C50" w:rsidSect="00CF3DA8">
      <w:pgSz w:w="11906" w:h="16838"/>
      <w:pgMar w:top="1474" w:right="1588" w:bottom="10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539BF" w14:textId="77777777" w:rsidR="00997BEF" w:rsidRDefault="00997BEF" w:rsidP="00AD7191">
      <w:r>
        <w:separator/>
      </w:r>
    </w:p>
  </w:endnote>
  <w:endnote w:type="continuationSeparator" w:id="0">
    <w:p w14:paraId="74101047" w14:textId="77777777" w:rsidR="00997BEF" w:rsidRDefault="00997BEF" w:rsidP="00A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4E45" w14:textId="77777777" w:rsidR="00997BEF" w:rsidRDefault="00997BEF" w:rsidP="00AD7191">
      <w:r>
        <w:separator/>
      </w:r>
    </w:p>
  </w:footnote>
  <w:footnote w:type="continuationSeparator" w:id="0">
    <w:p w14:paraId="2B555DEF" w14:textId="77777777" w:rsidR="00997BEF" w:rsidRDefault="00997BEF" w:rsidP="00AD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02789"/>
    <w:multiLevelType w:val="multilevel"/>
    <w:tmpl w:val="19202789"/>
    <w:lvl w:ilvl="0">
      <w:start w:val="1"/>
      <w:numFmt w:val="decimal"/>
      <w:lvlText w:val="（%1）"/>
      <w:lvlJc w:val="left"/>
      <w:pPr>
        <w:ind w:left="2065" w:hanging="14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EA406A4"/>
    <w:multiLevelType w:val="hybridMultilevel"/>
    <w:tmpl w:val="F5B00B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B936F8"/>
    <w:multiLevelType w:val="hybridMultilevel"/>
    <w:tmpl w:val="259678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962C2E"/>
    <w:multiLevelType w:val="hybridMultilevel"/>
    <w:tmpl w:val="830A8F4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4E346800"/>
    <w:multiLevelType w:val="hybridMultilevel"/>
    <w:tmpl w:val="373EB0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62041B4"/>
    <w:multiLevelType w:val="hybridMultilevel"/>
    <w:tmpl w:val="9DBE24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77A2460"/>
    <w:multiLevelType w:val="hybridMultilevel"/>
    <w:tmpl w:val="B172D77E"/>
    <w:lvl w:ilvl="0" w:tplc="9D36B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644CCC"/>
    <w:multiLevelType w:val="hybridMultilevel"/>
    <w:tmpl w:val="CBB67A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55919E8"/>
    <w:multiLevelType w:val="hybridMultilevel"/>
    <w:tmpl w:val="3B26A4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8B80871"/>
    <w:multiLevelType w:val="multilevel"/>
    <w:tmpl w:val="78B80871"/>
    <w:lvl w:ilvl="0">
      <w:start w:val="1"/>
      <w:numFmt w:val="decimal"/>
      <w:lvlText w:val="%1."/>
      <w:lvlJc w:val="left"/>
      <w:pPr>
        <w:ind w:left="1105" w:hanging="4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79120BEF"/>
    <w:multiLevelType w:val="hybridMultilevel"/>
    <w:tmpl w:val="EEDC0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4E7799"/>
    <w:multiLevelType w:val="hybridMultilevel"/>
    <w:tmpl w:val="E6A846D6"/>
    <w:lvl w:ilvl="0" w:tplc="0409000B">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num w:numId="1">
    <w:abstractNumId w:val="6"/>
  </w:num>
  <w:num w:numId="2">
    <w:abstractNumId w:val="10"/>
  </w:num>
  <w:num w:numId="3">
    <w:abstractNumId w:val="9"/>
  </w:num>
  <w:num w:numId="4">
    <w:abstractNumId w:val="0"/>
  </w:num>
  <w:num w:numId="5">
    <w:abstractNumId w:val="2"/>
  </w:num>
  <w:num w:numId="6">
    <w:abstractNumId w:val="8"/>
  </w:num>
  <w:num w:numId="7">
    <w:abstractNumId w:val="11"/>
  </w:num>
  <w:num w:numId="8">
    <w:abstractNumId w:val="1"/>
  </w:num>
  <w:num w:numId="9">
    <w:abstractNumId w:val="7"/>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A4"/>
    <w:rsid w:val="0000031E"/>
    <w:rsid w:val="000021B5"/>
    <w:rsid w:val="00002940"/>
    <w:rsid w:val="00004611"/>
    <w:rsid w:val="00006F65"/>
    <w:rsid w:val="000106C8"/>
    <w:rsid w:val="00013EC5"/>
    <w:rsid w:val="00014DD2"/>
    <w:rsid w:val="000170F8"/>
    <w:rsid w:val="000206D5"/>
    <w:rsid w:val="00020C15"/>
    <w:rsid w:val="000267CD"/>
    <w:rsid w:val="00026BAC"/>
    <w:rsid w:val="00027BD0"/>
    <w:rsid w:val="00030195"/>
    <w:rsid w:val="00030738"/>
    <w:rsid w:val="00042389"/>
    <w:rsid w:val="00044DCB"/>
    <w:rsid w:val="00045B25"/>
    <w:rsid w:val="00046541"/>
    <w:rsid w:val="000469D0"/>
    <w:rsid w:val="00046D76"/>
    <w:rsid w:val="000502B1"/>
    <w:rsid w:val="00052C81"/>
    <w:rsid w:val="00063B41"/>
    <w:rsid w:val="00071BB4"/>
    <w:rsid w:val="000721CD"/>
    <w:rsid w:val="000815F7"/>
    <w:rsid w:val="000873CE"/>
    <w:rsid w:val="000A2F50"/>
    <w:rsid w:val="000A60F0"/>
    <w:rsid w:val="000A70CE"/>
    <w:rsid w:val="000B0126"/>
    <w:rsid w:val="000B03B0"/>
    <w:rsid w:val="000B2348"/>
    <w:rsid w:val="000B42D3"/>
    <w:rsid w:val="000B582B"/>
    <w:rsid w:val="000B6203"/>
    <w:rsid w:val="000C69C5"/>
    <w:rsid w:val="000D1264"/>
    <w:rsid w:val="000D1FB9"/>
    <w:rsid w:val="000D2A98"/>
    <w:rsid w:val="000D537B"/>
    <w:rsid w:val="000D56A5"/>
    <w:rsid w:val="000D7263"/>
    <w:rsid w:val="000D73EC"/>
    <w:rsid w:val="000E049B"/>
    <w:rsid w:val="000E27EF"/>
    <w:rsid w:val="000E5ADC"/>
    <w:rsid w:val="000F1050"/>
    <w:rsid w:val="000F242E"/>
    <w:rsid w:val="000F24A4"/>
    <w:rsid w:val="000F2965"/>
    <w:rsid w:val="000F4019"/>
    <w:rsid w:val="000F43AB"/>
    <w:rsid w:val="000F6F3E"/>
    <w:rsid w:val="000F7764"/>
    <w:rsid w:val="0010025E"/>
    <w:rsid w:val="00102E62"/>
    <w:rsid w:val="0010342B"/>
    <w:rsid w:val="00104545"/>
    <w:rsid w:val="00107895"/>
    <w:rsid w:val="001109F1"/>
    <w:rsid w:val="001110D7"/>
    <w:rsid w:val="00112833"/>
    <w:rsid w:val="00113E17"/>
    <w:rsid w:val="00115E88"/>
    <w:rsid w:val="00116C0E"/>
    <w:rsid w:val="00117767"/>
    <w:rsid w:val="0012182A"/>
    <w:rsid w:val="001232C9"/>
    <w:rsid w:val="00123618"/>
    <w:rsid w:val="001247E2"/>
    <w:rsid w:val="00124CC8"/>
    <w:rsid w:val="0013163B"/>
    <w:rsid w:val="00131779"/>
    <w:rsid w:val="00133353"/>
    <w:rsid w:val="00133846"/>
    <w:rsid w:val="001374A4"/>
    <w:rsid w:val="00137D28"/>
    <w:rsid w:val="00140E5C"/>
    <w:rsid w:val="0014232B"/>
    <w:rsid w:val="00142FE1"/>
    <w:rsid w:val="00143F92"/>
    <w:rsid w:val="00150444"/>
    <w:rsid w:val="00150A83"/>
    <w:rsid w:val="00161408"/>
    <w:rsid w:val="001617A6"/>
    <w:rsid w:val="00162210"/>
    <w:rsid w:val="0016621F"/>
    <w:rsid w:val="001700F7"/>
    <w:rsid w:val="00176E3A"/>
    <w:rsid w:val="001777A9"/>
    <w:rsid w:val="0018044C"/>
    <w:rsid w:val="00183531"/>
    <w:rsid w:val="00185321"/>
    <w:rsid w:val="00186215"/>
    <w:rsid w:val="00190922"/>
    <w:rsid w:val="001916E4"/>
    <w:rsid w:val="001918BE"/>
    <w:rsid w:val="0019226E"/>
    <w:rsid w:val="0019279E"/>
    <w:rsid w:val="00194678"/>
    <w:rsid w:val="00197443"/>
    <w:rsid w:val="00197DBC"/>
    <w:rsid w:val="001A0704"/>
    <w:rsid w:val="001A1156"/>
    <w:rsid w:val="001A123E"/>
    <w:rsid w:val="001A1481"/>
    <w:rsid w:val="001A3014"/>
    <w:rsid w:val="001A5106"/>
    <w:rsid w:val="001A7D25"/>
    <w:rsid w:val="001A7F3B"/>
    <w:rsid w:val="001B1496"/>
    <w:rsid w:val="001B1C1C"/>
    <w:rsid w:val="001B2929"/>
    <w:rsid w:val="001B6CEF"/>
    <w:rsid w:val="001C3CA2"/>
    <w:rsid w:val="001C500A"/>
    <w:rsid w:val="001C6BFD"/>
    <w:rsid w:val="001C6E6B"/>
    <w:rsid w:val="001D354D"/>
    <w:rsid w:val="001D394C"/>
    <w:rsid w:val="001D79DA"/>
    <w:rsid w:val="001E1712"/>
    <w:rsid w:val="001E17C8"/>
    <w:rsid w:val="001E3EC8"/>
    <w:rsid w:val="001E4A40"/>
    <w:rsid w:val="001E6624"/>
    <w:rsid w:val="001E7E4D"/>
    <w:rsid w:val="001F0CDB"/>
    <w:rsid w:val="001F23D8"/>
    <w:rsid w:val="001F24AF"/>
    <w:rsid w:val="001F27AB"/>
    <w:rsid w:val="00202AE0"/>
    <w:rsid w:val="002040AE"/>
    <w:rsid w:val="0020413F"/>
    <w:rsid w:val="0020627A"/>
    <w:rsid w:val="00207B9C"/>
    <w:rsid w:val="002111C0"/>
    <w:rsid w:val="002208E7"/>
    <w:rsid w:val="00226732"/>
    <w:rsid w:val="00226820"/>
    <w:rsid w:val="00226AB2"/>
    <w:rsid w:val="00230198"/>
    <w:rsid w:val="002323FD"/>
    <w:rsid w:val="00232EA4"/>
    <w:rsid w:val="00234656"/>
    <w:rsid w:val="002352D9"/>
    <w:rsid w:val="002375F0"/>
    <w:rsid w:val="00237D0C"/>
    <w:rsid w:val="00240FD7"/>
    <w:rsid w:val="00241651"/>
    <w:rsid w:val="0024419D"/>
    <w:rsid w:val="00250F11"/>
    <w:rsid w:val="00255D56"/>
    <w:rsid w:val="00256B0E"/>
    <w:rsid w:val="00261178"/>
    <w:rsid w:val="002615E7"/>
    <w:rsid w:val="0026404F"/>
    <w:rsid w:val="00265B10"/>
    <w:rsid w:val="00265B55"/>
    <w:rsid w:val="00266A63"/>
    <w:rsid w:val="002677B9"/>
    <w:rsid w:val="002707DD"/>
    <w:rsid w:val="00271493"/>
    <w:rsid w:val="00273470"/>
    <w:rsid w:val="00275385"/>
    <w:rsid w:val="00277D00"/>
    <w:rsid w:val="0028080B"/>
    <w:rsid w:val="00281B1D"/>
    <w:rsid w:val="00281DE2"/>
    <w:rsid w:val="0028223A"/>
    <w:rsid w:val="00283BC1"/>
    <w:rsid w:val="00283FA7"/>
    <w:rsid w:val="0028686B"/>
    <w:rsid w:val="00287BFB"/>
    <w:rsid w:val="002907AD"/>
    <w:rsid w:val="002918EE"/>
    <w:rsid w:val="0029389A"/>
    <w:rsid w:val="00294780"/>
    <w:rsid w:val="00295457"/>
    <w:rsid w:val="002965DE"/>
    <w:rsid w:val="002A1A81"/>
    <w:rsid w:val="002A2ACF"/>
    <w:rsid w:val="002A4924"/>
    <w:rsid w:val="002A5161"/>
    <w:rsid w:val="002A6566"/>
    <w:rsid w:val="002B06F9"/>
    <w:rsid w:val="002B1E50"/>
    <w:rsid w:val="002B1E6B"/>
    <w:rsid w:val="002B3E67"/>
    <w:rsid w:val="002B52CD"/>
    <w:rsid w:val="002C3EBA"/>
    <w:rsid w:val="002C5FCA"/>
    <w:rsid w:val="002C70A9"/>
    <w:rsid w:val="002D5DEA"/>
    <w:rsid w:val="002E056E"/>
    <w:rsid w:val="002E0E69"/>
    <w:rsid w:val="002E25F3"/>
    <w:rsid w:val="002F7E9D"/>
    <w:rsid w:val="0030005A"/>
    <w:rsid w:val="00300125"/>
    <w:rsid w:val="00303919"/>
    <w:rsid w:val="003041AB"/>
    <w:rsid w:val="00304D2B"/>
    <w:rsid w:val="003053B0"/>
    <w:rsid w:val="003114AD"/>
    <w:rsid w:val="00311696"/>
    <w:rsid w:val="00315655"/>
    <w:rsid w:val="003216AC"/>
    <w:rsid w:val="00326608"/>
    <w:rsid w:val="00326927"/>
    <w:rsid w:val="00326B20"/>
    <w:rsid w:val="00326C93"/>
    <w:rsid w:val="003301FD"/>
    <w:rsid w:val="003304B4"/>
    <w:rsid w:val="0033182A"/>
    <w:rsid w:val="00332644"/>
    <w:rsid w:val="00333AB5"/>
    <w:rsid w:val="00334EC9"/>
    <w:rsid w:val="0034088A"/>
    <w:rsid w:val="003411A7"/>
    <w:rsid w:val="00341574"/>
    <w:rsid w:val="00344E38"/>
    <w:rsid w:val="003502EF"/>
    <w:rsid w:val="0035045F"/>
    <w:rsid w:val="0035118D"/>
    <w:rsid w:val="00356E34"/>
    <w:rsid w:val="00357439"/>
    <w:rsid w:val="00357563"/>
    <w:rsid w:val="00360071"/>
    <w:rsid w:val="00360D19"/>
    <w:rsid w:val="003611A0"/>
    <w:rsid w:val="00364FCE"/>
    <w:rsid w:val="0036632E"/>
    <w:rsid w:val="00371E1A"/>
    <w:rsid w:val="00372A6D"/>
    <w:rsid w:val="0037605D"/>
    <w:rsid w:val="00385DE5"/>
    <w:rsid w:val="00386C4F"/>
    <w:rsid w:val="00386ED8"/>
    <w:rsid w:val="003872FE"/>
    <w:rsid w:val="00390DF1"/>
    <w:rsid w:val="003913F7"/>
    <w:rsid w:val="003965D6"/>
    <w:rsid w:val="00397036"/>
    <w:rsid w:val="003A0713"/>
    <w:rsid w:val="003A694A"/>
    <w:rsid w:val="003A7C3D"/>
    <w:rsid w:val="003B2317"/>
    <w:rsid w:val="003B488E"/>
    <w:rsid w:val="003B579F"/>
    <w:rsid w:val="003C3BFC"/>
    <w:rsid w:val="003C4EAA"/>
    <w:rsid w:val="003C6254"/>
    <w:rsid w:val="003C6472"/>
    <w:rsid w:val="003D00CB"/>
    <w:rsid w:val="003D04ED"/>
    <w:rsid w:val="003D07D4"/>
    <w:rsid w:val="003D32EC"/>
    <w:rsid w:val="003D5E5B"/>
    <w:rsid w:val="003E2288"/>
    <w:rsid w:val="003E22CB"/>
    <w:rsid w:val="003E4330"/>
    <w:rsid w:val="003E4879"/>
    <w:rsid w:val="003E4E58"/>
    <w:rsid w:val="003E5810"/>
    <w:rsid w:val="003E65C4"/>
    <w:rsid w:val="003F0D68"/>
    <w:rsid w:val="003F1B77"/>
    <w:rsid w:val="003F2FD4"/>
    <w:rsid w:val="0040119C"/>
    <w:rsid w:val="004023E9"/>
    <w:rsid w:val="00402D4C"/>
    <w:rsid w:val="00404523"/>
    <w:rsid w:val="004067F9"/>
    <w:rsid w:val="00412F14"/>
    <w:rsid w:val="004131A7"/>
    <w:rsid w:val="00414306"/>
    <w:rsid w:val="00421BAD"/>
    <w:rsid w:val="00426502"/>
    <w:rsid w:val="004316A0"/>
    <w:rsid w:val="00434A11"/>
    <w:rsid w:val="00434B7B"/>
    <w:rsid w:val="004352B5"/>
    <w:rsid w:val="004360EA"/>
    <w:rsid w:val="0043715F"/>
    <w:rsid w:val="0044047E"/>
    <w:rsid w:val="0044170A"/>
    <w:rsid w:val="00444ABA"/>
    <w:rsid w:val="0044587B"/>
    <w:rsid w:val="00446271"/>
    <w:rsid w:val="00446FDE"/>
    <w:rsid w:val="004533C8"/>
    <w:rsid w:val="004536C7"/>
    <w:rsid w:val="004545C2"/>
    <w:rsid w:val="00455068"/>
    <w:rsid w:val="00456081"/>
    <w:rsid w:val="0045646A"/>
    <w:rsid w:val="004566CB"/>
    <w:rsid w:val="0045708E"/>
    <w:rsid w:val="00460191"/>
    <w:rsid w:val="004611F9"/>
    <w:rsid w:val="00461BFD"/>
    <w:rsid w:val="00462748"/>
    <w:rsid w:val="0046284B"/>
    <w:rsid w:val="00463623"/>
    <w:rsid w:val="00471F8B"/>
    <w:rsid w:val="004735ED"/>
    <w:rsid w:val="00475DC7"/>
    <w:rsid w:val="004771C5"/>
    <w:rsid w:val="004803E2"/>
    <w:rsid w:val="00481B20"/>
    <w:rsid w:val="004862FC"/>
    <w:rsid w:val="00486A61"/>
    <w:rsid w:val="004904E5"/>
    <w:rsid w:val="00492BE0"/>
    <w:rsid w:val="00493174"/>
    <w:rsid w:val="0049588F"/>
    <w:rsid w:val="00496EBC"/>
    <w:rsid w:val="00497D94"/>
    <w:rsid w:val="004A0E80"/>
    <w:rsid w:val="004A29E5"/>
    <w:rsid w:val="004A639F"/>
    <w:rsid w:val="004A6EFB"/>
    <w:rsid w:val="004B0B6B"/>
    <w:rsid w:val="004B27AF"/>
    <w:rsid w:val="004B297F"/>
    <w:rsid w:val="004B39D8"/>
    <w:rsid w:val="004B4531"/>
    <w:rsid w:val="004B5B81"/>
    <w:rsid w:val="004B7AC0"/>
    <w:rsid w:val="004C5585"/>
    <w:rsid w:val="004C5929"/>
    <w:rsid w:val="004D0154"/>
    <w:rsid w:val="004D26E7"/>
    <w:rsid w:val="004D3D88"/>
    <w:rsid w:val="004D516E"/>
    <w:rsid w:val="004D6FBA"/>
    <w:rsid w:val="004E0815"/>
    <w:rsid w:val="004E1238"/>
    <w:rsid w:val="004E1B0D"/>
    <w:rsid w:val="004E428F"/>
    <w:rsid w:val="004E67A2"/>
    <w:rsid w:val="004E7D21"/>
    <w:rsid w:val="004E7DD4"/>
    <w:rsid w:val="004F15E7"/>
    <w:rsid w:val="004F2234"/>
    <w:rsid w:val="004F2B14"/>
    <w:rsid w:val="004F2DE9"/>
    <w:rsid w:val="004F61BB"/>
    <w:rsid w:val="005010F6"/>
    <w:rsid w:val="005033F2"/>
    <w:rsid w:val="0050345B"/>
    <w:rsid w:val="0050432D"/>
    <w:rsid w:val="00507A72"/>
    <w:rsid w:val="00514363"/>
    <w:rsid w:val="00514627"/>
    <w:rsid w:val="00517B33"/>
    <w:rsid w:val="005215FA"/>
    <w:rsid w:val="00522B52"/>
    <w:rsid w:val="0052624A"/>
    <w:rsid w:val="00527D6C"/>
    <w:rsid w:val="00530726"/>
    <w:rsid w:val="00532A90"/>
    <w:rsid w:val="005330B3"/>
    <w:rsid w:val="00534C0F"/>
    <w:rsid w:val="005352B9"/>
    <w:rsid w:val="005353E7"/>
    <w:rsid w:val="0054150F"/>
    <w:rsid w:val="005418EB"/>
    <w:rsid w:val="005448AE"/>
    <w:rsid w:val="00544DEF"/>
    <w:rsid w:val="00544E5F"/>
    <w:rsid w:val="005470B2"/>
    <w:rsid w:val="00553B47"/>
    <w:rsid w:val="00555044"/>
    <w:rsid w:val="00555758"/>
    <w:rsid w:val="00555965"/>
    <w:rsid w:val="00556483"/>
    <w:rsid w:val="005605CD"/>
    <w:rsid w:val="00560B12"/>
    <w:rsid w:val="00561323"/>
    <w:rsid w:val="005615B8"/>
    <w:rsid w:val="005628B9"/>
    <w:rsid w:val="00563858"/>
    <w:rsid w:val="00564244"/>
    <w:rsid w:val="00567466"/>
    <w:rsid w:val="00573F47"/>
    <w:rsid w:val="0057617F"/>
    <w:rsid w:val="0057776B"/>
    <w:rsid w:val="00580FFA"/>
    <w:rsid w:val="00581952"/>
    <w:rsid w:val="005906FF"/>
    <w:rsid w:val="00593F8A"/>
    <w:rsid w:val="0059789C"/>
    <w:rsid w:val="005A359A"/>
    <w:rsid w:val="005A3894"/>
    <w:rsid w:val="005A3F37"/>
    <w:rsid w:val="005A5281"/>
    <w:rsid w:val="005A5446"/>
    <w:rsid w:val="005A5FBF"/>
    <w:rsid w:val="005A66C8"/>
    <w:rsid w:val="005A6C9E"/>
    <w:rsid w:val="005A793A"/>
    <w:rsid w:val="005B3AC0"/>
    <w:rsid w:val="005B3EDC"/>
    <w:rsid w:val="005B60B7"/>
    <w:rsid w:val="005B7FEB"/>
    <w:rsid w:val="005C434B"/>
    <w:rsid w:val="005C4AF0"/>
    <w:rsid w:val="005D37BD"/>
    <w:rsid w:val="005D479E"/>
    <w:rsid w:val="005D49B4"/>
    <w:rsid w:val="005D726E"/>
    <w:rsid w:val="005E39D7"/>
    <w:rsid w:val="005E513C"/>
    <w:rsid w:val="005E6CC3"/>
    <w:rsid w:val="005F023D"/>
    <w:rsid w:val="005F20B2"/>
    <w:rsid w:val="005F480E"/>
    <w:rsid w:val="00603E33"/>
    <w:rsid w:val="00611A8A"/>
    <w:rsid w:val="0061240D"/>
    <w:rsid w:val="00615E43"/>
    <w:rsid w:val="0062199C"/>
    <w:rsid w:val="006229CA"/>
    <w:rsid w:val="00622A39"/>
    <w:rsid w:val="00622FB0"/>
    <w:rsid w:val="00623F10"/>
    <w:rsid w:val="00626395"/>
    <w:rsid w:val="00627D36"/>
    <w:rsid w:val="0063056D"/>
    <w:rsid w:val="00630BB7"/>
    <w:rsid w:val="00630BBF"/>
    <w:rsid w:val="006314B9"/>
    <w:rsid w:val="00631D83"/>
    <w:rsid w:val="00631E9C"/>
    <w:rsid w:val="006320D4"/>
    <w:rsid w:val="00634599"/>
    <w:rsid w:val="00635447"/>
    <w:rsid w:val="00637D63"/>
    <w:rsid w:val="00640AB4"/>
    <w:rsid w:val="00641540"/>
    <w:rsid w:val="00643D6D"/>
    <w:rsid w:val="006474C3"/>
    <w:rsid w:val="00656DBF"/>
    <w:rsid w:val="00657F81"/>
    <w:rsid w:val="00660842"/>
    <w:rsid w:val="006616AB"/>
    <w:rsid w:val="006618F6"/>
    <w:rsid w:val="00666AC4"/>
    <w:rsid w:val="006675AF"/>
    <w:rsid w:val="00667C13"/>
    <w:rsid w:val="006731E5"/>
    <w:rsid w:val="00675025"/>
    <w:rsid w:val="006769BE"/>
    <w:rsid w:val="00677069"/>
    <w:rsid w:val="006814AD"/>
    <w:rsid w:val="0068195B"/>
    <w:rsid w:val="00681E41"/>
    <w:rsid w:val="00686F1E"/>
    <w:rsid w:val="0069430C"/>
    <w:rsid w:val="00696666"/>
    <w:rsid w:val="006A0025"/>
    <w:rsid w:val="006A03ED"/>
    <w:rsid w:val="006A0BF7"/>
    <w:rsid w:val="006A2780"/>
    <w:rsid w:val="006A34F3"/>
    <w:rsid w:val="006A4EC5"/>
    <w:rsid w:val="006A646A"/>
    <w:rsid w:val="006A6F37"/>
    <w:rsid w:val="006B045F"/>
    <w:rsid w:val="006B53D8"/>
    <w:rsid w:val="006B5A4E"/>
    <w:rsid w:val="006B6419"/>
    <w:rsid w:val="006C022F"/>
    <w:rsid w:val="006C0431"/>
    <w:rsid w:val="006C260B"/>
    <w:rsid w:val="006C3116"/>
    <w:rsid w:val="006C439E"/>
    <w:rsid w:val="006C66BC"/>
    <w:rsid w:val="006D7EA3"/>
    <w:rsid w:val="006E1808"/>
    <w:rsid w:val="006E3C30"/>
    <w:rsid w:val="006E3CD3"/>
    <w:rsid w:val="006E40FB"/>
    <w:rsid w:val="006E42CA"/>
    <w:rsid w:val="006E4F34"/>
    <w:rsid w:val="006E7B97"/>
    <w:rsid w:val="006F1EE5"/>
    <w:rsid w:val="006F4189"/>
    <w:rsid w:val="006F7C50"/>
    <w:rsid w:val="006F7F05"/>
    <w:rsid w:val="00700582"/>
    <w:rsid w:val="007018C3"/>
    <w:rsid w:val="00701DEC"/>
    <w:rsid w:val="0070252C"/>
    <w:rsid w:val="007028A9"/>
    <w:rsid w:val="00704A6D"/>
    <w:rsid w:val="00705681"/>
    <w:rsid w:val="00706561"/>
    <w:rsid w:val="0070681F"/>
    <w:rsid w:val="00710AEA"/>
    <w:rsid w:val="0071378B"/>
    <w:rsid w:val="007148A1"/>
    <w:rsid w:val="00714E0F"/>
    <w:rsid w:val="0071614C"/>
    <w:rsid w:val="00722580"/>
    <w:rsid w:val="00723269"/>
    <w:rsid w:val="007233C8"/>
    <w:rsid w:val="00726178"/>
    <w:rsid w:val="007311B0"/>
    <w:rsid w:val="00731B63"/>
    <w:rsid w:val="00732272"/>
    <w:rsid w:val="00734310"/>
    <w:rsid w:val="00734C5F"/>
    <w:rsid w:val="007414DF"/>
    <w:rsid w:val="00742A00"/>
    <w:rsid w:val="00743217"/>
    <w:rsid w:val="00744A8C"/>
    <w:rsid w:val="00747074"/>
    <w:rsid w:val="007509DC"/>
    <w:rsid w:val="00755EE5"/>
    <w:rsid w:val="00764532"/>
    <w:rsid w:val="00770207"/>
    <w:rsid w:val="00770473"/>
    <w:rsid w:val="007710CA"/>
    <w:rsid w:val="00773674"/>
    <w:rsid w:val="00773ECB"/>
    <w:rsid w:val="007749FB"/>
    <w:rsid w:val="00780150"/>
    <w:rsid w:val="00782B85"/>
    <w:rsid w:val="00785626"/>
    <w:rsid w:val="00785BB6"/>
    <w:rsid w:val="007916AF"/>
    <w:rsid w:val="00794615"/>
    <w:rsid w:val="00796C14"/>
    <w:rsid w:val="007A0766"/>
    <w:rsid w:val="007A36E1"/>
    <w:rsid w:val="007A59D0"/>
    <w:rsid w:val="007A6AB5"/>
    <w:rsid w:val="007A71B7"/>
    <w:rsid w:val="007A76E0"/>
    <w:rsid w:val="007A79DB"/>
    <w:rsid w:val="007B0E06"/>
    <w:rsid w:val="007B16B0"/>
    <w:rsid w:val="007B1B5D"/>
    <w:rsid w:val="007B4446"/>
    <w:rsid w:val="007B5AB4"/>
    <w:rsid w:val="007C113A"/>
    <w:rsid w:val="007C2C2D"/>
    <w:rsid w:val="007C3703"/>
    <w:rsid w:val="007C3F49"/>
    <w:rsid w:val="007C566F"/>
    <w:rsid w:val="007D0BA8"/>
    <w:rsid w:val="007D397F"/>
    <w:rsid w:val="007D4F43"/>
    <w:rsid w:val="007D7135"/>
    <w:rsid w:val="007E0068"/>
    <w:rsid w:val="007E207F"/>
    <w:rsid w:val="007E35CC"/>
    <w:rsid w:val="007E6027"/>
    <w:rsid w:val="007E60D8"/>
    <w:rsid w:val="007F0B03"/>
    <w:rsid w:val="008010D9"/>
    <w:rsid w:val="0080148B"/>
    <w:rsid w:val="00801FDB"/>
    <w:rsid w:val="008107BE"/>
    <w:rsid w:val="00815FCC"/>
    <w:rsid w:val="00817F45"/>
    <w:rsid w:val="0082035A"/>
    <w:rsid w:val="00823BBB"/>
    <w:rsid w:val="00825525"/>
    <w:rsid w:val="00825A89"/>
    <w:rsid w:val="0083364F"/>
    <w:rsid w:val="00834EFA"/>
    <w:rsid w:val="0084144B"/>
    <w:rsid w:val="008448A7"/>
    <w:rsid w:val="00846F8A"/>
    <w:rsid w:val="0084780D"/>
    <w:rsid w:val="00853376"/>
    <w:rsid w:val="00853FDB"/>
    <w:rsid w:val="00854E10"/>
    <w:rsid w:val="008579E2"/>
    <w:rsid w:val="00860495"/>
    <w:rsid w:val="00860F3C"/>
    <w:rsid w:val="00860FB4"/>
    <w:rsid w:val="00863DA9"/>
    <w:rsid w:val="00863E2D"/>
    <w:rsid w:val="00864C80"/>
    <w:rsid w:val="00875481"/>
    <w:rsid w:val="00876517"/>
    <w:rsid w:val="00877E68"/>
    <w:rsid w:val="00881634"/>
    <w:rsid w:val="00881805"/>
    <w:rsid w:val="00890CB0"/>
    <w:rsid w:val="00896E7B"/>
    <w:rsid w:val="008A0BD3"/>
    <w:rsid w:val="008A3136"/>
    <w:rsid w:val="008A4C50"/>
    <w:rsid w:val="008A62B1"/>
    <w:rsid w:val="008A7A02"/>
    <w:rsid w:val="008B1A7F"/>
    <w:rsid w:val="008B24EB"/>
    <w:rsid w:val="008B2E46"/>
    <w:rsid w:val="008B58D0"/>
    <w:rsid w:val="008C1952"/>
    <w:rsid w:val="008C22E0"/>
    <w:rsid w:val="008C2630"/>
    <w:rsid w:val="008C36CF"/>
    <w:rsid w:val="008C4248"/>
    <w:rsid w:val="008C697A"/>
    <w:rsid w:val="008D10D0"/>
    <w:rsid w:val="008D2B78"/>
    <w:rsid w:val="008D54FD"/>
    <w:rsid w:val="008E0A80"/>
    <w:rsid w:val="008E62E4"/>
    <w:rsid w:val="008E780B"/>
    <w:rsid w:val="008F11E3"/>
    <w:rsid w:val="008F2275"/>
    <w:rsid w:val="008F3876"/>
    <w:rsid w:val="008F556A"/>
    <w:rsid w:val="00901ECC"/>
    <w:rsid w:val="00904525"/>
    <w:rsid w:val="00910FD6"/>
    <w:rsid w:val="00916593"/>
    <w:rsid w:val="00920633"/>
    <w:rsid w:val="00922706"/>
    <w:rsid w:val="0092356E"/>
    <w:rsid w:val="00926621"/>
    <w:rsid w:val="00930749"/>
    <w:rsid w:val="00931147"/>
    <w:rsid w:val="00932243"/>
    <w:rsid w:val="00932340"/>
    <w:rsid w:val="00934936"/>
    <w:rsid w:val="00940321"/>
    <w:rsid w:val="00941D08"/>
    <w:rsid w:val="00943964"/>
    <w:rsid w:val="00945332"/>
    <w:rsid w:val="00945986"/>
    <w:rsid w:val="0094669B"/>
    <w:rsid w:val="00946C0B"/>
    <w:rsid w:val="00947884"/>
    <w:rsid w:val="00947C3A"/>
    <w:rsid w:val="0095090B"/>
    <w:rsid w:val="009513C5"/>
    <w:rsid w:val="0095606D"/>
    <w:rsid w:val="00957636"/>
    <w:rsid w:val="00957E52"/>
    <w:rsid w:val="00960781"/>
    <w:rsid w:val="00960A26"/>
    <w:rsid w:val="00961CCC"/>
    <w:rsid w:val="00962288"/>
    <w:rsid w:val="00962CEF"/>
    <w:rsid w:val="009639B1"/>
    <w:rsid w:val="00965D9B"/>
    <w:rsid w:val="009713B9"/>
    <w:rsid w:val="00973DBF"/>
    <w:rsid w:val="0097472C"/>
    <w:rsid w:val="0097765F"/>
    <w:rsid w:val="00977DA4"/>
    <w:rsid w:val="00980ACE"/>
    <w:rsid w:val="009822C2"/>
    <w:rsid w:val="00982770"/>
    <w:rsid w:val="0098766E"/>
    <w:rsid w:val="00992B56"/>
    <w:rsid w:val="00993976"/>
    <w:rsid w:val="00997BEF"/>
    <w:rsid w:val="00997C77"/>
    <w:rsid w:val="009A1849"/>
    <w:rsid w:val="009A496E"/>
    <w:rsid w:val="009B10AE"/>
    <w:rsid w:val="009B1E2C"/>
    <w:rsid w:val="009B1FA9"/>
    <w:rsid w:val="009B2A90"/>
    <w:rsid w:val="009B338D"/>
    <w:rsid w:val="009B3791"/>
    <w:rsid w:val="009B6832"/>
    <w:rsid w:val="009B68D3"/>
    <w:rsid w:val="009B6A6E"/>
    <w:rsid w:val="009C1A5E"/>
    <w:rsid w:val="009C230E"/>
    <w:rsid w:val="009C2AA8"/>
    <w:rsid w:val="009C4F09"/>
    <w:rsid w:val="009C5248"/>
    <w:rsid w:val="009D17BD"/>
    <w:rsid w:val="009D1B26"/>
    <w:rsid w:val="009D4B8E"/>
    <w:rsid w:val="009D65A5"/>
    <w:rsid w:val="009D67A8"/>
    <w:rsid w:val="009E05DC"/>
    <w:rsid w:val="009E32EA"/>
    <w:rsid w:val="009E3735"/>
    <w:rsid w:val="009E3FA9"/>
    <w:rsid w:val="009E4FDC"/>
    <w:rsid w:val="009E6B8C"/>
    <w:rsid w:val="009E779C"/>
    <w:rsid w:val="009E7DEE"/>
    <w:rsid w:val="009F1FB9"/>
    <w:rsid w:val="009F2F09"/>
    <w:rsid w:val="00A03BE0"/>
    <w:rsid w:val="00A050BA"/>
    <w:rsid w:val="00A0658D"/>
    <w:rsid w:val="00A11F07"/>
    <w:rsid w:val="00A1320E"/>
    <w:rsid w:val="00A16B98"/>
    <w:rsid w:val="00A2185C"/>
    <w:rsid w:val="00A2610E"/>
    <w:rsid w:val="00A31318"/>
    <w:rsid w:val="00A338BA"/>
    <w:rsid w:val="00A40893"/>
    <w:rsid w:val="00A42FA0"/>
    <w:rsid w:val="00A43ECE"/>
    <w:rsid w:val="00A447E8"/>
    <w:rsid w:val="00A503E6"/>
    <w:rsid w:val="00A50EB6"/>
    <w:rsid w:val="00A5340C"/>
    <w:rsid w:val="00A53458"/>
    <w:rsid w:val="00A565F2"/>
    <w:rsid w:val="00A56802"/>
    <w:rsid w:val="00A6281E"/>
    <w:rsid w:val="00A630BD"/>
    <w:rsid w:val="00A63A0C"/>
    <w:rsid w:val="00A66C5E"/>
    <w:rsid w:val="00A717B1"/>
    <w:rsid w:val="00A76018"/>
    <w:rsid w:val="00A77042"/>
    <w:rsid w:val="00A81AB3"/>
    <w:rsid w:val="00A83F03"/>
    <w:rsid w:val="00A84A9B"/>
    <w:rsid w:val="00A9300C"/>
    <w:rsid w:val="00A9369C"/>
    <w:rsid w:val="00A958F0"/>
    <w:rsid w:val="00A978DF"/>
    <w:rsid w:val="00AA0537"/>
    <w:rsid w:val="00AA129C"/>
    <w:rsid w:val="00AA37D9"/>
    <w:rsid w:val="00AA3E14"/>
    <w:rsid w:val="00AA4515"/>
    <w:rsid w:val="00AA59A7"/>
    <w:rsid w:val="00AB3B6C"/>
    <w:rsid w:val="00AC010A"/>
    <w:rsid w:val="00AC0692"/>
    <w:rsid w:val="00AC24A2"/>
    <w:rsid w:val="00AC5D04"/>
    <w:rsid w:val="00AC7967"/>
    <w:rsid w:val="00AD07E2"/>
    <w:rsid w:val="00AD1956"/>
    <w:rsid w:val="00AD34B8"/>
    <w:rsid w:val="00AD3AB9"/>
    <w:rsid w:val="00AD4CBC"/>
    <w:rsid w:val="00AD7191"/>
    <w:rsid w:val="00AE0541"/>
    <w:rsid w:val="00AE0F40"/>
    <w:rsid w:val="00AE15FC"/>
    <w:rsid w:val="00AE37EB"/>
    <w:rsid w:val="00AE3AF6"/>
    <w:rsid w:val="00AE5EBC"/>
    <w:rsid w:val="00AE6271"/>
    <w:rsid w:val="00AE6481"/>
    <w:rsid w:val="00AF273F"/>
    <w:rsid w:val="00AF2D32"/>
    <w:rsid w:val="00AF49CA"/>
    <w:rsid w:val="00AF4CEE"/>
    <w:rsid w:val="00AF6923"/>
    <w:rsid w:val="00AF74C6"/>
    <w:rsid w:val="00B01356"/>
    <w:rsid w:val="00B01690"/>
    <w:rsid w:val="00B032AD"/>
    <w:rsid w:val="00B0413C"/>
    <w:rsid w:val="00B044E1"/>
    <w:rsid w:val="00B04F8E"/>
    <w:rsid w:val="00B06040"/>
    <w:rsid w:val="00B1581F"/>
    <w:rsid w:val="00B17D62"/>
    <w:rsid w:val="00B21658"/>
    <w:rsid w:val="00B21F00"/>
    <w:rsid w:val="00B22278"/>
    <w:rsid w:val="00B224B8"/>
    <w:rsid w:val="00B226BC"/>
    <w:rsid w:val="00B22B02"/>
    <w:rsid w:val="00B238AB"/>
    <w:rsid w:val="00B25F9C"/>
    <w:rsid w:val="00B26CC0"/>
    <w:rsid w:val="00B273C0"/>
    <w:rsid w:val="00B404E4"/>
    <w:rsid w:val="00B40FAC"/>
    <w:rsid w:val="00B427F8"/>
    <w:rsid w:val="00B43B94"/>
    <w:rsid w:val="00B447C6"/>
    <w:rsid w:val="00B44ED6"/>
    <w:rsid w:val="00B45970"/>
    <w:rsid w:val="00B4704D"/>
    <w:rsid w:val="00B47D77"/>
    <w:rsid w:val="00B50152"/>
    <w:rsid w:val="00B50AAD"/>
    <w:rsid w:val="00B64678"/>
    <w:rsid w:val="00B64F67"/>
    <w:rsid w:val="00B71FD6"/>
    <w:rsid w:val="00B72F86"/>
    <w:rsid w:val="00B82F18"/>
    <w:rsid w:val="00B85C72"/>
    <w:rsid w:val="00B9137D"/>
    <w:rsid w:val="00B95995"/>
    <w:rsid w:val="00B96777"/>
    <w:rsid w:val="00BA00ED"/>
    <w:rsid w:val="00BA1C3C"/>
    <w:rsid w:val="00BA3471"/>
    <w:rsid w:val="00BA6129"/>
    <w:rsid w:val="00BA798F"/>
    <w:rsid w:val="00BB070B"/>
    <w:rsid w:val="00BB23E7"/>
    <w:rsid w:val="00BC0499"/>
    <w:rsid w:val="00BC0D88"/>
    <w:rsid w:val="00BC3941"/>
    <w:rsid w:val="00BC5E1A"/>
    <w:rsid w:val="00BC6E04"/>
    <w:rsid w:val="00BD0A56"/>
    <w:rsid w:val="00BD1D49"/>
    <w:rsid w:val="00BD4157"/>
    <w:rsid w:val="00BD4D56"/>
    <w:rsid w:val="00BD4FA9"/>
    <w:rsid w:val="00BD6EAF"/>
    <w:rsid w:val="00BE0A3C"/>
    <w:rsid w:val="00BE2DEA"/>
    <w:rsid w:val="00BE45F4"/>
    <w:rsid w:val="00BE608E"/>
    <w:rsid w:val="00BE6CDF"/>
    <w:rsid w:val="00BF0175"/>
    <w:rsid w:val="00BF27B3"/>
    <w:rsid w:val="00BF2EB5"/>
    <w:rsid w:val="00BF32A7"/>
    <w:rsid w:val="00BF4C32"/>
    <w:rsid w:val="00BF50DE"/>
    <w:rsid w:val="00BF6564"/>
    <w:rsid w:val="00BF6A26"/>
    <w:rsid w:val="00BF7833"/>
    <w:rsid w:val="00C03917"/>
    <w:rsid w:val="00C06EA2"/>
    <w:rsid w:val="00C108F8"/>
    <w:rsid w:val="00C15454"/>
    <w:rsid w:val="00C15C45"/>
    <w:rsid w:val="00C15F2A"/>
    <w:rsid w:val="00C17390"/>
    <w:rsid w:val="00C21083"/>
    <w:rsid w:val="00C219A5"/>
    <w:rsid w:val="00C248D2"/>
    <w:rsid w:val="00C3154F"/>
    <w:rsid w:val="00C34901"/>
    <w:rsid w:val="00C35D65"/>
    <w:rsid w:val="00C43FA5"/>
    <w:rsid w:val="00C44F28"/>
    <w:rsid w:val="00C52E68"/>
    <w:rsid w:val="00C53C48"/>
    <w:rsid w:val="00C54E63"/>
    <w:rsid w:val="00C54EE0"/>
    <w:rsid w:val="00C55988"/>
    <w:rsid w:val="00C61556"/>
    <w:rsid w:val="00C62B8A"/>
    <w:rsid w:val="00C66C2B"/>
    <w:rsid w:val="00C70390"/>
    <w:rsid w:val="00C7106A"/>
    <w:rsid w:val="00C723DA"/>
    <w:rsid w:val="00C72E1E"/>
    <w:rsid w:val="00C74BE6"/>
    <w:rsid w:val="00C74C8D"/>
    <w:rsid w:val="00C7556C"/>
    <w:rsid w:val="00C76CE1"/>
    <w:rsid w:val="00C773EB"/>
    <w:rsid w:val="00C82409"/>
    <w:rsid w:val="00C87F1A"/>
    <w:rsid w:val="00C92069"/>
    <w:rsid w:val="00C9274C"/>
    <w:rsid w:val="00C93589"/>
    <w:rsid w:val="00CA446D"/>
    <w:rsid w:val="00CA4CE9"/>
    <w:rsid w:val="00CA50BC"/>
    <w:rsid w:val="00CA564C"/>
    <w:rsid w:val="00CA6042"/>
    <w:rsid w:val="00CA69D3"/>
    <w:rsid w:val="00CB0961"/>
    <w:rsid w:val="00CB1502"/>
    <w:rsid w:val="00CB4BAB"/>
    <w:rsid w:val="00CB520E"/>
    <w:rsid w:val="00CC0561"/>
    <w:rsid w:val="00CC2C87"/>
    <w:rsid w:val="00CC6285"/>
    <w:rsid w:val="00CD4B91"/>
    <w:rsid w:val="00CD4D56"/>
    <w:rsid w:val="00CD6121"/>
    <w:rsid w:val="00CD776E"/>
    <w:rsid w:val="00CE052B"/>
    <w:rsid w:val="00CE2EE9"/>
    <w:rsid w:val="00CE3970"/>
    <w:rsid w:val="00CE3EA4"/>
    <w:rsid w:val="00CE4583"/>
    <w:rsid w:val="00CE48A3"/>
    <w:rsid w:val="00CE6FAF"/>
    <w:rsid w:val="00CF03CD"/>
    <w:rsid w:val="00CF237B"/>
    <w:rsid w:val="00CF3DA8"/>
    <w:rsid w:val="00CF6977"/>
    <w:rsid w:val="00D000D6"/>
    <w:rsid w:val="00D00436"/>
    <w:rsid w:val="00D00761"/>
    <w:rsid w:val="00D046BF"/>
    <w:rsid w:val="00D05482"/>
    <w:rsid w:val="00D05614"/>
    <w:rsid w:val="00D06BE6"/>
    <w:rsid w:val="00D10627"/>
    <w:rsid w:val="00D124B8"/>
    <w:rsid w:val="00D14941"/>
    <w:rsid w:val="00D15328"/>
    <w:rsid w:val="00D15602"/>
    <w:rsid w:val="00D15BA2"/>
    <w:rsid w:val="00D167ED"/>
    <w:rsid w:val="00D2192D"/>
    <w:rsid w:val="00D21AED"/>
    <w:rsid w:val="00D31000"/>
    <w:rsid w:val="00D31364"/>
    <w:rsid w:val="00D3347A"/>
    <w:rsid w:val="00D33BC2"/>
    <w:rsid w:val="00D362C2"/>
    <w:rsid w:val="00D40112"/>
    <w:rsid w:val="00D4060D"/>
    <w:rsid w:val="00D4064E"/>
    <w:rsid w:val="00D42E64"/>
    <w:rsid w:val="00D43A6D"/>
    <w:rsid w:val="00D46313"/>
    <w:rsid w:val="00D47C08"/>
    <w:rsid w:val="00D516BE"/>
    <w:rsid w:val="00D5183E"/>
    <w:rsid w:val="00D53A0C"/>
    <w:rsid w:val="00D56D9D"/>
    <w:rsid w:val="00D56FA4"/>
    <w:rsid w:val="00D6038C"/>
    <w:rsid w:val="00D63532"/>
    <w:rsid w:val="00D66658"/>
    <w:rsid w:val="00D67744"/>
    <w:rsid w:val="00D6786E"/>
    <w:rsid w:val="00D72A6C"/>
    <w:rsid w:val="00D801A5"/>
    <w:rsid w:val="00D80A41"/>
    <w:rsid w:val="00D83A92"/>
    <w:rsid w:val="00D848D4"/>
    <w:rsid w:val="00D85B1D"/>
    <w:rsid w:val="00D903CA"/>
    <w:rsid w:val="00D9073B"/>
    <w:rsid w:val="00D909DD"/>
    <w:rsid w:val="00D91F31"/>
    <w:rsid w:val="00D927C5"/>
    <w:rsid w:val="00D92BC6"/>
    <w:rsid w:val="00D92E8C"/>
    <w:rsid w:val="00D944AD"/>
    <w:rsid w:val="00D95C69"/>
    <w:rsid w:val="00D96D9F"/>
    <w:rsid w:val="00D979FC"/>
    <w:rsid w:val="00D97EAF"/>
    <w:rsid w:val="00DA2CA9"/>
    <w:rsid w:val="00DA583F"/>
    <w:rsid w:val="00DA5A99"/>
    <w:rsid w:val="00DA6949"/>
    <w:rsid w:val="00DA6C69"/>
    <w:rsid w:val="00DA75B7"/>
    <w:rsid w:val="00DA7758"/>
    <w:rsid w:val="00DB0585"/>
    <w:rsid w:val="00DB5C25"/>
    <w:rsid w:val="00DB67BB"/>
    <w:rsid w:val="00DB6CCF"/>
    <w:rsid w:val="00DB71E2"/>
    <w:rsid w:val="00DC239C"/>
    <w:rsid w:val="00DC23FD"/>
    <w:rsid w:val="00DC34E5"/>
    <w:rsid w:val="00DC4D67"/>
    <w:rsid w:val="00DD3A4F"/>
    <w:rsid w:val="00DD538D"/>
    <w:rsid w:val="00DE0484"/>
    <w:rsid w:val="00DE5E5C"/>
    <w:rsid w:val="00DE6FA4"/>
    <w:rsid w:val="00DF111D"/>
    <w:rsid w:val="00DF3231"/>
    <w:rsid w:val="00DF55D1"/>
    <w:rsid w:val="00DF58FC"/>
    <w:rsid w:val="00DF7918"/>
    <w:rsid w:val="00E0034D"/>
    <w:rsid w:val="00E00CC2"/>
    <w:rsid w:val="00E00F79"/>
    <w:rsid w:val="00E01D85"/>
    <w:rsid w:val="00E02E74"/>
    <w:rsid w:val="00E03AAF"/>
    <w:rsid w:val="00E05B24"/>
    <w:rsid w:val="00E0648F"/>
    <w:rsid w:val="00E076C7"/>
    <w:rsid w:val="00E104E9"/>
    <w:rsid w:val="00E15AC0"/>
    <w:rsid w:val="00E16E47"/>
    <w:rsid w:val="00E270C4"/>
    <w:rsid w:val="00E273F0"/>
    <w:rsid w:val="00E313C6"/>
    <w:rsid w:val="00E3187B"/>
    <w:rsid w:val="00E32932"/>
    <w:rsid w:val="00E424A8"/>
    <w:rsid w:val="00E505AE"/>
    <w:rsid w:val="00E50B32"/>
    <w:rsid w:val="00E54DF8"/>
    <w:rsid w:val="00E55ABE"/>
    <w:rsid w:val="00E5759B"/>
    <w:rsid w:val="00E57A95"/>
    <w:rsid w:val="00E60DF5"/>
    <w:rsid w:val="00E61607"/>
    <w:rsid w:val="00E62DDC"/>
    <w:rsid w:val="00E63757"/>
    <w:rsid w:val="00E65FC9"/>
    <w:rsid w:val="00E77567"/>
    <w:rsid w:val="00E775AE"/>
    <w:rsid w:val="00E835C8"/>
    <w:rsid w:val="00E84961"/>
    <w:rsid w:val="00E85E6E"/>
    <w:rsid w:val="00EA0A12"/>
    <w:rsid w:val="00EA2ED9"/>
    <w:rsid w:val="00EA390D"/>
    <w:rsid w:val="00EA5AB5"/>
    <w:rsid w:val="00EA6874"/>
    <w:rsid w:val="00EB0269"/>
    <w:rsid w:val="00EB25E8"/>
    <w:rsid w:val="00EB2794"/>
    <w:rsid w:val="00EB3868"/>
    <w:rsid w:val="00EB544E"/>
    <w:rsid w:val="00EB663F"/>
    <w:rsid w:val="00EC00EF"/>
    <w:rsid w:val="00EC0535"/>
    <w:rsid w:val="00EC168B"/>
    <w:rsid w:val="00EC2F5D"/>
    <w:rsid w:val="00EC3101"/>
    <w:rsid w:val="00EC5127"/>
    <w:rsid w:val="00EC59EB"/>
    <w:rsid w:val="00EC7940"/>
    <w:rsid w:val="00EC7F19"/>
    <w:rsid w:val="00ED1A44"/>
    <w:rsid w:val="00ED25DF"/>
    <w:rsid w:val="00ED3882"/>
    <w:rsid w:val="00EE09BC"/>
    <w:rsid w:val="00EE0B42"/>
    <w:rsid w:val="00EE2660"/>
    <w:rsid w:val="00EE2C73"/>
    <w:rsid w:val="00EE32B1"/>
    <w:rsid w:val="00EE39CB"/>
    <w:rsid w:val="00EE3B00"/>
    <w:rsid w:val="00EE51EC"/>
    <w:rsid w:val="00EF0B70"/>
    <w:rsid w:val="00F0147B"/>
    <w:rsid w:val="00F026CA"/>
    <w:rsid w:val="00F029D8"/>
    <w:rsid w:val="00F068EF"/>
    <w:rsid w:val="00F11C43"/>
    <w:rsid w:val="00F13036"/>
    <w:rsid w:val="00F1706A"/>
    <w:rsid w:val="00F17E5A"/>
    <w:rsid w:val="00F20D04"/>
    <w:rsid w:val="00F22DDD"/>
    <w:rsid w:val="00F25B47"/>
    <w:rsid w:val="00F26481"/>
    <w:rsid w:val="00F30265"/>
    <w:rsid w:val="00F30894"/>
    <w:rsid w:val="00F3131D"/>
    <w:rsid w:val="00F33C11"/>
    <w:rsid w:val="00F367F8"/>
    <w:rsid w:val="00F46483"/>
    <w:rsid w:val="00F4791E"/>
    <w:rsid w:val="00F51223"/>
    <w:rsid w:val="00F52F0B"/>
    <w:rsid w:val="00F549EE"/>
    <w:rsid w:val="00F54DF2"/>
    <w:rsid w:val="00F552C2"/>
    <w:rsid w:val="00F6102C"/>
    <w:rsid w:val="00F650A1"/>
    <w:rsid w:val="00F6612B"/>
    <w:rsid w:val="00F6690F"/>
    <w:rsid w:val="00F66ACF"/>
    <w:rsid w:val="00F70499"/>
    <w:rsid w:val="00F74F1C"/>
    <w:rsid w:val="00F76F36"/>
    <w:rsid w:val="00F777DD"/>
    <w:rsid w:val="00F80D69"/>
    <w:rsid w:val="00F835C2"/>
    <w:rsid w:val="00F8493D"/>
    <w:rsid w:val="00F84E35"/>
    <w:rsid w:val="00F91EA4"/>
    <w:rsid w:val="00F97441"/>
    <w:rsid w:val="00FB1D62"/>
    <w:rsid w:val="00FB3720"/>
    <w:rsid w:val="00FB5806"/>
    <w:rsid w:val="00FB6051"/>
    <w:rsid w:val="00FB6BD6"/>
    <w:rsid w:val="00FB75EF"/>
    <w:rsid w:val="00FB7B46"/>
    <w:rsid w:val="00FC5400"/>
    <w:rsid w:val="00FC68F8"/>
    <w:rsid w:val="00FD014D"/>
    <w:rsid w:val="00FD17AF"/>
    <w:rsid w:val="00FD1E78"/>
    <w:rsid w:val="00FD6EF7"/>
    <w:rsid w:val="00FE243C"/>
    <w:rsid w:val="00FE6C94"/>
    <w:rsid w:val="00FE763C"/>
    <w:rsid w:val="00FF0AEE"/>
    <w:rsid w:val="00FF51C0"/>
    <w:rsid w:val="00FF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081612"/>
  <w15:docId w15:val="{725ECEBF-E1F6-4DF0-8141-95B44C0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0BBF"/>
    <w:rPr>
      <w:rFonts w:cs="Times New Roman"/>
      <w:color w:val="333333"/>
      <w:u w:val="none"/>
      <w:effect w:val="none"/>
    </w:rPr>
  </w:style>
  <w:style w:type="paragraph" w:styleId="a4">
    <w:name w:val="Normal (Web)"/>
    <w:basedOn w:val="a"/>
    <w:uiPriority w:val="99"/>
    <w:rsid w:val="00EC7F19"/>
    <w:pPr>
      <w:widowControl/>
      <w:spacing w:before="100" w:beforeAutospacing="1" w:after="100" w:afterAutospacing="1"/>
      <w:jc w:val="left"/>
    </w:pPr>
    <w:rPr>
      <w:rFonts w:ascii="宋体" w:hAnsi="宋体" w:cs="宋体"/>
      <w:kern w:val="0"/>
      <w:sz w:val="24"/>
    </w:rPr>
  </w:style>
  <w:style w:type="paragraph" w:styleId="a5">
    <w:name w:val="Balloon Text"/>
    <w:basedOn w:val="a"/>
    <w:link w:val="a6"/>
    <w:semiHidden/>
    <w:rsid w:val="00265B10"/>
    <w:rPr>
      <w:sz w:val="18"/>
      <w:szCs w:val="18"/>
    </w:rPr>
  </w:style>
  <w:style w:type="character" w:customStyle="1" w:styleId="a6">
    <w:name w:val="批注框文本 字符"/>
    <w:basedOn w:val="a0"/>
    <w:link w:val="a5"/>
    <w:semiHidden/>
    <w:locked/>
    <w:rsid w:val="000F7764"/>
    <w:rPr>
      <w:rFonts w:cs="Times New Roman"/>
      <w:kern w:val="2"/>
      <w:sz w:val="2"/>
    </w:rPr>
  </w:style>
  <w:style w:type="paragraph" w:styleId="a7">
    <w:name w:val="header"/>
    <w:basedOn w:val="a"/>
    <w:link w:val="a8"/>
    <w:rsid w:val="00AD719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locked/>
    <w:rsid w:val="00AD7191"/>
    <w:rPr>
      <w:rFonts w:cs="Times New Roman"/>
      <w:kern w:val="2"/>
      <w:sz w:val="18"/>
      <w:szCs w:val="18"/>
    </w:rPr>
  </w:style>
  <w:style w:type="paragraph" w:styleId="a9">
    <w:name w:val="footer"/>
    <w:basedOn w:val="a"/>
    <w:link w:val="aa"/>
    <w:rsid w:val="00AD7191"/>
    <w:pPr>
      <w:tabs>
        <w:tab w:val="center" w:pos="4153"/>
        <w:tab w:val="right" w:pos="8306"/>
      </w:tabs>
      <w:snapToGrid w:val="0"/>
      <w:jc w:val="left"/>
    </w:pPr>
    <w:rPr>
      <w:sz w:val="18"/>
      <w:szCs w:val="18"/>
    </w:rPr>
  </w:style>
  <w:style w:type="character" w:customStyle="1" w:styleId="aa">
    <w:name w:val="页脚 字符"/>
    <w:basedOn w:val="a0"/>
    <w:link w:val="a9"/>
    <w:locked/>
    <w:rsid w:val="00AD7191"/>
    <w:rPr>
      <w:rFonts w:cs="Times New Roman"/>
      <w:kern w:val="2"/>
      <w:sz w:val="18"/>
      <w:szCs w:val="18"/>
    </w:rPr>
  </w:style>
  <w:style w:type="character" w:styleId="ab">
    <w:name w:val="Emphasis"/>
    <w:basedOn w:val="a0"/>
    <w:uiPriority w:val="20"/>
    <w:qFormat/>
    <w:locked/>
    <w:rsid w:val="00BE608E"/>
    <w:rPr>
      <w:i/>
      <w:iCs/>
    </w:rPr>
  </w:style>
  <w:style w:type="character" w:styleId="ac">
    <w:name w:val="annotation reference"/>
    <w:basedOn w:val="a0"/>
    <w:rsid w:val="001D394C"/>
    <w:rPr>
      <w:sz w:val="21"/>
      <w:szCs w:val="21"/>
    </w:rPr>
  </w:style>
  <w:style w:type="paragraph" w:styleId="ad">
    <w:name w:val="annotation text"/>
    <w:basedOn w:val="a"/>
    <w:link w:val="ae"/>
    <w:rsid w:val="001D394C"/>
    <w:pPr>
      <w:jc w:val="left"/>
    </w:pPr>
  </w:style>
  <w:style w:type="character" w:customStyle="1" w:styleId="ae">
    <w:name w:val="批注文字 字符"/>
    <w:basedOn w:val="a0"/>
    <w:link w:val="ad"/>
    <w:rsid w:val="001D394C"/>
    <w:rPr>
      <w:kern w:val="2"/>
      <w:sz w:val="21"/>
      <w:szCs w:val="24"/>
    </w:rPr>
  </w:style>
  <w:style w:type="paragraph" w:styleId="af">
    <w:name w:val="annotation subject"/>
    <w:basedOn w:val="ad"/>
    <w:next w:val="ad"/>
    <w:link w:val="af0"/>
    <w:rsid w:val="001D394C"/>
    <w:rPr>
      <w:b/>
      <w:bCs/>
    </w:rPr>
  </w:style>
  <w:style w:type="character" w:customStyle="1" w:styleId="af0">
    <w:name w:val="批注主题 字符"/>
    <w:basedOn w:val="ae"/>
    <w:link w:val="af"/>
    <w:rsid w:val="001D394C"/>
    <w:rPr>
      <w:b/>
      <w:bCs/>
      <w:kern w:val="2"/>
      <w:sz w:val="21"/>
      <w:szCs w:val="24"/>
    </w:rPr>
  </w:style>
  <w:style w:type="paragraph" w:styleId="af1">
    <w:name w:val="List Paragraph"/>
    <w:basedOn w:val="a"/>
    <w:uiPriority w:val="99"/>
    <w:qFormat/>
    <w:rsid w:val="00496EB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0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F362-702D-4D84-8A61-02FC5945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关于申报2015年度合肥工业大学“春华计划”项目的通知</dc:title>
  <dc:creator>txie</dc:creator>
  <cp:lastModifiedBy>63212</cp:lastModifiedBy>
  <cp:revision>2</cp:revision>
  <cp:lastPrinted>2016-01-11T04:33:00Z</cp:lastPrinted>
  <dcterms:created xsi:type="dcterms:W3CDTF">2021-04-14T02:19:00Z</dcterms:created>
  <dcterms:modified xsi:type="dcterms:W3CDTF">2021-04-14T02:19:00Z</dcterms:modified>
</cp:coreProperties>
</file>