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Y="166"/>
        <w:tblW w:w="79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392"/>
        <w:gridCol w:w="1425"/>
        <w:gridCol w:w="2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eastAsia="方正小标宋简体"/>
                <w:b/>
                <w:bCs/>
                <w:sz w:val="30"/>
                <w:szCs w:val="30"/>
              </w:rPr>
              <w:t>固定（包月）车辆</w:t>
            </w:r>
            <w:r>
              <w:rPr>
                <w:rFonts w:hint="eastAsia" w:ascii="方正小标宋简体" w:eastAsia="方正小标宋简体"/>
                <w:b/>
                <w:bCs/>
                <w:sz w:val="30"/>
                <w:szCs w:val="30"/>
                <w:lang w:val="en-US" w:eastAsia="zh-CN"/>
              </w:rPr>
              <w:t>车牌号变更申请表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车牌号码</w:t>
            </w:r>
          </w:p>
        </w:tc>
        <w:tc>
          <w:tcPr>
            <w:tcW w:w="6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车主姓名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车牌号码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车主姓名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55" w:firstLineChars="1600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部门审核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市场开拓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textAlignment w:val="auto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已办理（  ）   未办理（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未办理原因：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综合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jc w:val="both"/>
        <w:rPr>
          <w:rFonts w:hint="default" w:eastAsia="方正小标宋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F5B218-79C1-4C2A-96B4-1B5C2BACCC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2A4569C-BE70-48A8-98C2-FE6E0D271B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10D85"/>
    <w:rsid w:val="1116749D"/>
    <w:rsid w:val="4D7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2021-10-14T01:45:00Z</dcterms:created>
  <dc:creator>远去的风景</dc:creator>
  <cp:lastModifiedBy>远去的风景</cp:lastModifiedBy>
  <cp:lastPrinted>2021-10-14T06:37:14Z</cp:lastPrinted>
  <dcterms:modified xsi:type="dcterms:W3CDTF">2021-10-14T06:38:43Z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C4AB8C1539DD455CB60DAF9E2368E899</vt:lpwstr>
  </property>
</Properties>
</file>