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80" w:lineRule="exact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年质量基础设施标准化专项</w:t>
      </w:r>
      <w:bookmarkStart w:id="0" w:name="_Hlk97803126"/>
      <w:r>
        <w:rPr>
          <w:rFonts w:hint="eastAsia" w:ascii="方正小标宋简体" w:eastAsia="方正小标宋简体"/>
          <w:sz w:val="44"/>
          <w:szCs w:val="44"/>
        </w:rPr>
        <w:t>推荐项目汇总表</w:t>
      </w:r>
      <w:bookmarkEnd w:id="0"/>
    </w:p>
    <w:p>
      <w:pPr>
        <w:spacing w:line="580" w:lineRule="exact"/>
        <w:ind w:firstLine="634"/>
        <w:jc w:val="center"/>
        <w:rPr>
          <w:rFonts w:eastAsia="方正仿宋_GBK"/>
          <w:b/>
          <w:bCs/>
        </w:rPr>
      </w:pPr>
    </w:p>
    <w:p>
      <w:pPr>
        <w:tabs>
          <w:tab w:val="left" w:pos="11199"/>
        </w:tabs>
        <w:spacing w:line="580" w:lineRule="exact"/>
        <w:ind w:firstLine="552"/>
        <w:rPr>
          <w:sz w:val="28"/>
        </w:rPr>
      </w:pPr>
      <w:r>
        <w:rPr>
          <w:rFonts w:hint="eastAsia"/>
          <w:sz w:val="28"/>
        </w:rPr>
        <w:t>推荐单位（盖章）：</w:t>
      </w:r>
      <w:r>
        <w:rPr>
          <w:rFonts w:hint="eastAsia"/>
          <w:sz w:val="28"/>
        </w:rPr>
        <w:tab/>
      </w:r>
      <w:bookmarkStart w:id="1" w:name="_GoBack"/>
      <w:bookmarkEnd w:id="1"/>
      <w:r>
        <w:rPr>
          <w:rFonts w:hint="eastAsia"/>
          <w:sz w:val="28"/>
        </w:rPr>
        <w:t>202</w:t>
      </w:r>
      <w:r>
        <w:rPr>
          <w:sz w:val="28"/>
        </w:rPr>
        <w:t>3</w:t>
      </w:r>
      <w:r>
        <w:rPr>
          <w:rFonts w:hint="eastAsia"/>
          <w:sz w:val="28"/>
        </w:rPr>
        <w:t>年  月  日</w:t>
      </w:r>
    </w:p>
    <w:tbl>
      <w:tblPr>
        <w:tblStyle w:val="5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15"/>
        <w:gridCol w:w="2315"/>
        <w:gridCol w:w="2315"/>
        <w:gridCol w:w="1420"/>
        <w:gridCol w:w="851"/>
        <w:gridCol w:w="1135"/>
        <w:gridCol w:w="1133"/>
        <w:gridCol w:w="993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承担单位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  <w:r>
              <w:rPr>
                <w:rFonts w:hint="eastAsia" w:eastAsia="黑体"/>
                <w:sz w:val="28"/>
              </w:rPr>
              <w:t>及联系方式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项目类别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项目单位投入</w:t>
            </w:r>
            <w:r>
              <w:rPr>
                <w:rFonts w:hint="eastAsia" w:eastAsia="黑体"/>
                <w:sz w:val="28"/>
              </w:rPr>
              <w:t>/</w:t>
            </w:r>
            <w:r>
              <w:rPr>
                <w:rFonts w:eastAsia="黑体"/>
                <w:sz w:val="28"/>
              </w:rPr>
              <w:t>万元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申请省资助</w:t>
            </w:r>
            <w:r>
              <w:rPr>
                <w:rFonts w:hint="eastAsia" w:eastAsia="黑体"/>
                <w:sz w:val="28"/>
              </w:rPr>
              <w:t>/</w:t>
            </w:r>
            <w:r>
              <w:rPr>
                <w:rFonts w:eastAsia="黑体"/>
                <w:sz w:val="28"/>
              </w:rPr>
              <w:t>万元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项目成果类别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580" w:lineRule="exact"/>
        <w:ind w:firstLine="412"/>
        <w:rPr>
          <w:sz w:val="22"/>
          <w:szCs w:val="22"/>
        </w:rPr>
      </w:pPr>
      <w:r>
        <w:rPr>
          <w:rFonts w:hint="eastAsia"/>
          <w:sz w:val="21"/>
          <w:szCs w:val="22"/>
        </w:rPr>
        <w:t>注：项目类别包括：高新技术、数字经济、产业融合、公共安全；</w:t>
      </w:r>
      <w:r>
        <w:rPr>
          <w:sz w:val="21"/>
          <w:szCs w:val="22"/>
        </w:rPr>
        <w:t>2．</w:t>
      </w:r>
      <w:r>
        <w:rPr>
          <w:rFonts w:hint="eastAsia"/>
          <w:sz w:val="21"/>
          <w:szCs w:val="22"/>
        </w:rPr>
        <w:t>项目</w:t>
      </w:r>
      <w:r>
        <w:rPr>
          <w:sz w:val="21"/>
          <w:szCs w:val="22"/>
        </w:rPr>
        <w:t>成果类别包括：国际标准、国家标准、行业标准、地方标准</w:t>
      </w:r>
      <w:r>
        <w:rPr>
          <w:rFonts w:hint="eastAsia"/>
          <w:sz w:val="21"/>
          <w:szCs w:val="2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098" w:right="1474" w:bottom="1984" w:left="1587" w:header="851" w:footer="992" w:gutter="0"/>
      <w:pgNumType w:fmt="numberInDash"/>
      <w:cols w:space="720" w:num="1"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77"/>
    <w:rsid w:val="000C493F"/>
    <w:rsid w:val="000E4913"/>
    <w:rsid w:val="001C5EC6"/>
    <w:rsid w:val="001F0AFF"/>
    <w:rsid w:val="00254F36"/>
    <w:rsid w:val="003768F9"/>
    <w:rsid w:val="00451719"/>
    <w:rsid w:val="0046397E"/>
    <w:rsid w:val="004A15C9"/>
    <w:rsid w:val="004E6860"/>
    <w:rsid w:val="004F6BE6"/>
    <w:rsid w:val="005B0DC4"/>
    <w:rsid w:val="005C0E77"/>
    <w:rsid w:val="006463B2"/>
    <w:rsid w:val="00654DA2"/>
    <w:rsid w:val="006A24E1"/>
    <w:rsid w:val="006F5918"/>
    <w:rsid w:val="007C7C0E"/>
    <w:rsid w:val="008D421B"/>
    <w:rsid w:val="0092193C"/>
    <w:rsid w:val="009241BF"/>
    <w:rsid w:val="009264B5"/>
    <w:rsid w:val="00AD5102"/>
    <w:rsid w:val="00B049EF"/>
    <w:rsid w:val="00C41277"/>
    <w:rsid w:val="00C47355"/>
    <w:rsid w:val="00D623A1"/>
    <w:rsid w:val="00E12E6F"/>
    <w:rsid w:val="00E15E33"/>
    <w:rsid w:val="00F11419"/>
    <w:rsid w:val="00F80691"/>
    <w:rsid w:val="4CB15861"/>
    <w:rsid w:val="7EFF38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1" w:firstLineChars="200"/>
      <w:jc w:val="both"/>
    </w:pPr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仿宋_GB2312" w:hAnsi="华文仿宋" w:eastAsia="仿宋_GB231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仿宋_GB2312" w:hAnsi="华文仿宋" w:eastAsia="仿宋_GB231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仿宋_GB2312" w:hAnsi="华文仿宋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2022-03-10T14:17:00Z</dcterms:created>
  <dc:creator>凌俊杰</dc:creator>
  <cp:lastModifiedBy>孙雪纯</cp:lastModifiedBy>
  <cp:lastPrinted>2023-08-24T03:24:38Z</cp:lastPrinted>
  <dcterms:modified xsi:type="dcterms:W3CDTF">2023-08-24T03:24:46Z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