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9110" w14:textId="77777777" w:rsidR="00C21A4C" w:rsidRDefault="00C21A4C" w:rsidP="00C21A4C">
      <w:pPr>
        <w:autoSpaceDE w:val="0"/>
        <w:autoSpaceDN w:val="0"/>
        <w:adjustRightInd w:val="0"/>
        <w:snapToGrid w:val="0"/>
        <w:spacing w:line="590" w:lineRule="exact"/>
        <w:ind w:firstLineChars="225" w:firstLine="720"/>
        <w:rPr>
          <w:rFonts w:ascii="仿宋_GB2312" w:eastAsia="仿宋_GB2312" w:hAnsi="仿宋" w:cs="宋体"/>
          <w:kern w:val="0"/>
          <w:sz w:val="32"/>
          <w:szCs w:val="28"/>
        </w:rPr>
      </w:pPr>
    </w:p>
    <w:p w14:paraId="3DCE044E" w14:textId="4E63F0C4" w:rsidR="00C21A4C" w:rsidRDefault="00C21A4C" w:rsidP="00C21A4C">
      <w:pPr>
        <w:autoSpaceDE w:val="0"/>
        <w:autoSpaceDN w:val="0"/>
        <w:adjustRightInd w:val="0"/>
        <w:snapToGrid w:val="0"/>
        <w:spacing w:line="590" w:lineRule="exact"/>
        <w:ind w:firstLineChars="225" w:firstLine="990"/>
        <w:jc w:val="center"/>
        <w:rPr>
          <w:rFonts w:ascii="方正小标宋简体" w:eastAsia="方正小标宋简体" w:hAnsi="仿宋" w:cs="宋体"/>
          <w:kern w:val="0"/>
          <w:sz w:val="44"/>
          <w:szCs w:val="40"/>
        </w:rPr>
      </w:pPr>
      <w:r w:rsidRPr="00C21A4C">
        <w:rPr>
          <w:rFonts w:ascii="方正小标宋简体" w:eastAsia="方正小标宋简体" w:hAnsi="仿宋" w:cs="宋体" w:hint="eastAsia"/>
          <w:kern w:val="0"/>
          <w:sz w:val="44"/>
          <w:szCs w:val="40"/>
        </w:rPr>
        <w:t>联合申报协议</w:t>
      </w:r>
    </w:p>
    <w:p w14:paraId="6B18648B" w14:textId="77777777" w:rsidR="00C21A4C" w:rsidRPr="00C21A4C" w:rsidRDefault="00C21A4C" w:rsidP="00C21A4C">
      <w:pPr>
        <w:autoSpaceDE w:val="0"/>
        <w:autoSpaceDN w:val="0"/>
        <w:adjustRightInd w:val="0"/>
        <w:snapToGrid w:val="0"/>
        <w:spacing w:line="590" w:lineRule="exact"/>
        <w:ind w:firstLineChars="225" w:firstLine="990"/>
        <w:rPr>
          <w:rFonts w:ascii="方正小标宋简体" w:eastAsia="方正小标宋简体" w:hAnsi="仿宋" w:cs="宋体"/>
          <w:kern w:val="0"/>
          <w:sz w:val="44"/>
          <w:szCs w:val="40"/>
        </w:rPr>
      </w:pPr>
    </w:p>
    <w:p w14:paraId="3A084362" w14:textId="19B9B85F" w:rsidR="00C21A4C" w:rsidRPr="00A2519D" w:rsidRDefault="00C21A4C" w:rsidP="00C21A4C">
      <w:pPr>
        <w:autoSpaceDE w:val="0"/>
        <w:autoSpaceDN w:val="0"/>
        <w:adjustRightInd w:val="0"/>
        <w:snapToGrid w:val="0"/>
        <w:spacing w:line="590" w:lineRule="exact"/>
        <w:ind w:firstLineChars="225" w:firstLine="630"/>
        <w:rPr>
          <w:rFonts w:ascii="仿宋_GB2312" w:eastAsia="仿宋_GB2312" w:hAnsi="宋体" w:cs="宋体"/>
          <w:kern w:val="0"/>
          <w:sz w:val="28"/>
          <w:szCs w:val="28"/>
          <w:u w:val="single"/>
        </w:rPr>
      </w:pPr>
      <w:r w:rsidRPr="00A2519D">
        <w:rPr>
          <w:rFonts w:ascii="仿宋_GB2312" w:eastAsia="仿宋_GB2312" w:hAnsi="宋体" w:cs="宋体" w:hint="eastAsia"/>
          <w:kern w:val="0"/>
          <w:sz w:val="28"/>
          <w:szCs w:val="28"/>
        </w:rPr>
        <w:t>甲方（</w:t>
      </w:r>
      <w:r w:rsidR="00604A82" w:rsidRPr="00A2519D">
        <w:rPr>
          <w:rFonts w:ascii="仿宋_GB2312" w:eastAsia="仿宋_GB2312" w:hAnsi="宋体" w:cs="宋体" w:hint="eastAsia"/>
          <w:kern w:val="0"/>
          <w:sz w:val="28"/>
          <w:szCs w:val="28"/>
        </w:rPr>
        <w:t>牵头</w:t>
      </w:r>
      <w:r w:rsidRPr="00A2519D">
        <w:rPr>
          <w:rFonts w:ascii="仿宋_GB2312" w:eastAsia="仿宋_GB2312" w:hAnsi="宋体" w:cs="宋体" w:hint="eastAsia"/>
          <w:kern w:val="0"/>
          <w:sz w:val="28"/>
          <w:szCs w:val="28"/>
        </w:rPr>
        <w:t>单位）：</w:t>
      </w:r>
      <w:r w:rsidRPr="00A2519D">
        <w:rPr>
          <w:rFonts w:ascii="仿宋_GB2312" w:eastAsia="仿宋_GB2312" w:hAnsi="宋体" w:cs="宋体" w:hint="eastAsia"/>
          <w:kern w:val="0"/>
          <w:sz w:val="28"/>
          <w:szCs w:val="28"/>
          <w:u w:val="single"/>
        </w:rPr>
        <w:t>合肥工业大学智能制造技术研究院</w:t>
      </w:r>
    </w:p>
    <w:p w14:paraId="6A0DCC35" w14:textId="11127F99" w:rsidR="00C21A4C" w:rsidRPr="00A2519D" w:rsidRDefault="00C21A4C" w:rsidP="00C21A4C">
      <w:pPr>
        <w:autoSpaceDE w:val="0"/>
        <w:autoSpaceDN w:val="0"/>
        <w:adjustRightInd w:val="0"/>
        <w:snapToGrid w:val="0"/>
        <w:spacing w:line="590" w:lineRule="exact"/>
        <w:ind w:firstLineChars="225" w:firstLine="63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乙方（</w:t>
      </w:r>
      <w:r w:rsidR="00604A82" w:rsidRPr="00A2519D">
        <w:rPr>
          <w:rFonts w:ascii="仿宋_GB2312" w:eastAsia="仿宋_GB2312" w:hAnsi="宋体" w:cs="宋体" w:hint="eastAsia"/>
          <w:kern w:val="0"/>
          <w:sz w:val="28"/>
          <w:szCs w:val="28"/>
        </w:rPr>
        <w:t>合作</w:t>
      </w:r>
      <w:r w:rsidRPr="00A2519D">
        <w:rPr>
          <w:rFonts w:ascii="仿宋_GB2312" w:eastAsia="仿宋_GB2312" w:hAnsi="宋体" w:cs="宋体" w:hint="eastAsia"/>
          <w:kern w:val="0"/>
          <w:sz w:val="28"/>
          <w:szCs w:val="28"/>
        </w:rPr>
        <w:t>单位）：</w:t>
      </w:r>
      <w:r w:rsidRPr="00A2519D">
        <w:rPr>
          <w:rFonts w:ascii="仿宋_GB2312" w:eastAsia="仿宋_GB2312" w:hAnsi="宋体" w:cs="宋体" w:hint="eastAsia"/>
          <w:kern w:val="0"/>
          <w:sz w:val="28"/>
          <w:szCs w:val="28"/>
          <w:u w:val="single"/>
        </w:rPr>
        <w:t xml:space="preserve">                              </w:t>
      </w:r>
    </w:p>
    <w:p w14:paraId="417BB5EB" w14:textId="7FB056EA" w:rsidR="007B1803" w:rsidRPr="00A2519D" w:rsidRDefault="00C21A4C" w:rsidP="00067CE0">
      <w:pPr>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经友好协商，在真实充分表达各自意愿的基础上，甲乙双方本着精诚合作、互利共赢的原则，根据</w:t>
      </w:r>
      <w:r w:rsidR="007B1803" w:rsidRPr="00A2519D">
        <w:rPr>
          <w:rFonts w:ascii="仿宋_GB2312" w:eastAsia="仿宋_GB2312" w:hAnsi="宋体" w:cs="宋体" w:hint="eastAsia"/>
          <w:kern w:val="0"/>
          <w:sz w:val="28"/>
          <w:szCs w:val="28"/>
          <w:u w:val="single"/>
        </w:rPr>
        <w:t>2021年度</w:t>
      </w:r>
      <w:r w:rsidR="00587DBF">
        <w:rPr>
          <w:rFonts w:ascii="仿宋_GB2312" w:eastAsia="仿宋_GB2312" w:hAnsi="宋体" w:cs="宋体" w:hint="eastAsia"/>
          <w:kern w:val="0"/>
          <w:sz w:val="28"/>
          <w:szCs w:val="28"/>
          <w:u w:val="single"/>
        </w:rPr>
        <w:t>合肥市关键共性技术研发和重大科技成果工程化项目申报要求</w:t>
      </w:r>
      <w:r w:rsidRPr="00A2519D">
        <w:rPr>
          <w:rFonts w:ascii="仿宋_GB2312" w:eastAsia="仿宋_GB2312" w:hAnsi="宋体" w:cs="宋体" w:hint="eastAsia"/>
          <w:kern w:val="0"/>
          <w:sz w:val="28"/>
          <w:szCs w:val="28"/>
        </w:rPr>
        <w:t>，</w:t>
      </w:r>
      <w:r w:rsidR="00067CE0" w:rsidRPr="00A2519D">
        <w:rPr>
          <w:rFonts w:ascii="仿宋_GB2312" w:eastAsia="仿宋_GB2312" w:hAnsi="宋体" w:cs="宋体" w:hint="eastAsia"/>
          <w:kern w:val="0"/>
          <w:sz w:val="28"/>
          <w:szCs w:val="28"/>
        </w:rPr>
        <w:t>就联合申报项目达成如下协议：</w:t>
      </w:r>
    </w:p>
    <w:p w14:paraId="0E714F10" w14:textId="04AB290C" w:rsidR="00C21A4C" w:rsidRPr="00A2519D" w:rsidRDefault="00C21A4C" w:rsidP="00C30D68">
      <w:pPr>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1、</w:t>
      </w:r>
      <w:r w:rsidR="00067CE0" w:rsidRPr="00A2519D">
        <w:rPr>
          <w:rFonts w:ascii="仿宋_GB2312" w:eastAsia="仿宋_GB2312" w:hAnsi="宋体" w:cs="宋体" w:hint="eastAsia"/>
          <w:kern w:val="0"/>
          <w:sz w:val="28"/>
          <w:szCs w:val="28"/>
        </w:rPr>
        <w:t>项目名称为：</w:t>
      </w:r>
      <w:r w:rsidR="00C30D68" w:rsidRPr="00A2519D">
        <w:rPr>
          <w:rFonts w:ascii="仿宋_GB2312" w:eastAsia="仿宋_GB2312" w:hAnsi="宋体" w:cs="宋体" w:hint="eastAsia"/>
          <w:kern w:val="0"/>
          <w:sz w:val="28"/>
          <w:szCs w:val="28"/>
          <w:u w:val="single"/>
        </w:rPr>
        <w:t xml:space="preserve">               </w:t>
      </w:r>
      <w:r w:rsidR="00C30D68" w:rsidRPr="00A2519D">
        <w:rPr>
          <w:rFonts w:ascii="仿宋_GB2312" w:eastAsia="仿宋_GB2312" w:hAnsi="宋体" w:cs="宋体" w:hint="eastAsia"/>
          <w:kern w:val="0"/>
          <w:sz w:val="28"/>
          <w:szCs w:val="28"/>
        </w:rPr>
        <w:t xml:space="preserve"> ，</w:t>
      </w:r>
      <w:r w:rsidRPr="00A2519D">
        <w:rPr>
          <w:rFonts w:ascii="仿宋_GB2312" w:eastAsia="仿宋_GB2312" w:hAnsi="宋体" w:cs="宋体" w:hint="eastAsia"/>
          <w:kern w:val="0"/>
          <w:sz w:val="28"/>
          <w:szCs w:val="28"/>
        </w:rPr>
        <w:t>甲方作为牵头单位组织实施项目申请工作，牵头负责</w:t>
      </w:r>
      <w:r w:rsidR="00604A82" w:rsidRPr="00A2519D">
        <w:rPr>
          <w:rFonts w:ascii="仿宋_GB2312" w:eastAsia="仿宋_GB2312" w:hAnsi="宋体" w:cs="宋体" w:hint="eastAsia"/>
          <w:kern w:val="0"/>
          <w:sz w:val="28"/>
          <w:szCs w:val="28"/>
        </w:rPr>
        <w:t>项目</w:t>
      </w:r>
      <w:r w:rsidRPr="00A2519D">
        <w:rPr>
          <w:rFonts w:ascii="仿宋_GB2312" w:eastAsia="仿宋_GB2312" w:hAnsi="宋体" w:cs="宋体" w:hint="eastAsia"/>
          <w:kern w:val="0"/>
          <w:sz w:val="28"/>
          <w:szCs w:val="28"/>
        </w:rPr>
        <w:t>研发任务，落实项目任务的关键指标</w:t>
      </w:r>
      <w:r w:rsidR="00A2519D">
        <w:rPr>
          <w:rFonts w:ascii="仿宋_GB2312" w:eastAsia="仿宋_GB2312" w:hAnsi="宋体" w:cs="宋体" w:hint="eastAsia"/>
          <w:kern w:val="0"/>
          <w:sz w:val="28"/>
          <w:szCs w:val="28"/>
        </w:rPr>
        <w:t>，</w:t>
      </w:r>
      <w:r w:rsidRPr="00A2519D">
        <w:rPr>
          <w:rFonts w:ascii="仿宋_GB2312" w:eastAsia="仿宋_GB2312" w:hAnsi="宋体" w:cs="宋体" w:hint="eastAsia"/>
          <w:kern w:val="0"/>
          <w:sz w:val="28"/>
          <w:szCs w:val="28"/>
        </w:rPr>
        <w:t>确保达到项目考核要求。</w:t>
      </w:r>
    </w:p>
    <w:p w14:paraId="2BF2DC53" w14:textId="01CC03ED" w:rsidR="00C21A4C" w:rsidRPr="00A2519D" w:rsidRDefault="00FF5DFA" w:rsidP="00C21A4C">
      <w:pPr>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2</w:t>
      </w:r>
      <w:r w:rsidR="00C21A4C" w:rsidRPr="00A2519D">
        <w:rPr>
          <w:rFonts w:ascii="仿宋_GB2312" w:eastAsia="仿宋_GB2312" w:hAnsi="宋体" w:cs="宋体" w:hint="eastAsia"/>
          <w:kern w:val="0"/>
          <w:sz w:val="28"/>
          <w:szCs w:val="28"/>
        </w:rPr>
        <w:t>、乙方作为项目协作单位，配合甲方进行</w:t>
      </w:r>
      <w:r w:rsidR="00C21A4C" w:rsidRPr="00A2519D">
        <w:rPr>
          <w:rFonts w:ascii="仿宋_GB2312" w:eastAsia="仿宋_GB2312" w:hAnsi="宋体" w:cs="宋体" w:hint="eastAsia"/>
          <w:kern w:val="0"/>
          <w:sz w:val="28"/>
          <w:szCs w:val="28"/>
          <w:u w:val="single"/>
        </w:rPr>
        <w:t xml:space="preserve">          </w:t>
      </w:r>
      <w:r w:rsidR="00C21A4C" w:rsidRPr="00A2519D">
        <w:rPr>
          <w:rFonts w:ascii="仿宋_GB2312" w:eastAsia="仿宋_GB2312" w:hAnsi="宋体" w:cs="宋体" w:hint="eastAsia"/>
          <w:kern w:val="0"/>
          <w:sz w:val="28"/>
          <w:szCs w:val="28"/>
        </w:rPr>
        <w:t>中的部分内容，具体包括</w:t>
      </w:r>
      <w:r w:rsidR="00C21A4C" w:rsidRPr="00A2519D">
        <w:rPr>
          <w:rFonts w:ascii="仿宋_GB2312" w:eastAsia="仿宋_GB2312" w:hAnsi="宋体" w:cs="宋体" w:hint="eastAsia"/>
          <w:kern w:val="0"/>
          <w:sz w:val="28"/>
          <w:szCs w:val="28"/>
          <w:u w:val="single"/>
        </w:rPr>
        <w:t xml:space="preserve">           </w:t>
      </w:r>
      <w:r w:rsidR="00C21A4C" w:rsidRPr="00A2519D">
        <w:rPr>
          <w:rFonts w:ascii="仿宋_GB2312" w:eastAsia="仿宋_GB2312" w:hAnsi="宋体" w:cs="宋体" w:hint="eastAsia"/>
          <w:kern w:val="0"/>
          <w:sz w:val="28"/>
          <w:szCs w:val="28"/>
        </w:rPr>
        <w:t>。乙方承诺在甲方组织下积极参与项目申请工作，及时提交真实准确的申报材料和信息。</w:t>
      </w:r>
    </w:p>
    <w:p w14:paraId="1EFB28E2" w14:textId="35525207" w:rsidR="00C21A4C" w:rsidRPr="00A2519D" w:rsidRDefault="00FF5DFA" w:rsidP="00C21A4C">
      <w:pPr>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3</w:t>
      </w:r>
      <w:r w:rsidR="00C21A4C" w:rsidRPr="00A2519D">
        <w:rPr>
          <w:rFonts w:ascii="仿宋_GB2312" w:eastAsia="仿宋_GB2312" w:hAnsi="宋体" w:cs="宋体" w:hint="eastAsia"/>
          <w:kern w:val="0"/>
          <w:sz w:val="28"/>
          <w:szCs w:val="28"/>
        </w:rPr>
        <w:t>、本项目拟申请国家财政专项经费扶持</w:t>
      </w:r>
      <w:r w:rsidR="00C21A4C" w:rsidRPr="00A2519D">
        <w:rPr>
          <w:rFonts w:ascii="仿宋_GB2312" w:eastAsia="仿宋_GB2312" w:hAnsi="宋体" w:cs="宋体" w:hint="eastAsia"/>
          <w:kern w:val="0"/>
          <w:sz w:val="28"/>
          <w:szCs w:val="28"/>
          <w:u w:val="single"/>
        </w:rPr>
        <w:t xml:space="preserve"> X </w:t>
      </w:r>
      <w:r w:rsidR="00C21A4C" w:rsidRPr="00A2519D">
        <w:rPr>
          <w:rFonts w:ascii="仿宋_GB2312" w:eastAsia="仿宋_GB2312" w:hAnsi="宋体" w:cs="宋体" w:hint="eastAsia"/>
          <w:kern w:val="0"/>
          <w:sz w:val="28"/>
          <w:szCs w:val="28"/>
        </w:rPr>
        <w:t>万元。甲方应按照国拨经费的</w:t>
      </w:r>
      <w:r w:rsidR="00C21A4C" w:rsidRPr="00A2519D">
        <w:rPr>
          <w:rFonts w:ascii="仿宋_GB2312" w:eastAsia="仿宋_GB2312" w:hAnsi="宋体" w:cs="宋体" w:hint="eastAsia"/>
          <w:kern w:val="0"/>
          <w:sz w:val="28"/>
          <w:szCs w:val="28"/>
          <w:u w:val="single"/>
        </w:rPr>
        <w:t xml:space="preserve">  </w:t>
      </w:r>
      <w:r w:rsidR="00C21A4C" w:rsidRPr="00A2519D">
        <w:rPr>
          <w:rFonts w:ascii="仿宋_GB2312" w:eastAsia="仿宋_GB2312" w:hAnsi="宋体" w:cs="宋体" w:hint="eastAsia"/>
          <w:kern w:val="0"/>
          <w:sz w:val="28"/>
          <w:szCs w:val="28"/>
        </w:rPr>
        <w:t>%，支付给乙方，作为本项目乙方的部分研发经费。甲方支付乙方研发费用的进度，与国家财政拨款的进度保持一致。乙方承诺提供配套经费</w:t>
      </w:r>
      <w:r w:rsidR="00C21A4C" w:rsidRPr="00A2519D">
        <w:rPr>
          <w:rFonts w:ascii="仿宋_GB2312" w:eastAsia="仿宋_GB2312" w:hAnsi="宋体" w:cs="宋体" w:hint="eastAsia"/>
          <w:kern w:val="0"/>
          <w:sz w:val="28"/>
          <w:szCs w:val="28"/>
          <w:u w:val="single"/>
        </w:rPr>
        <w:t xml:space="preserve">  X  </w:t>
      </w:r>
      <w:r w:rsidR="00C21A4C" w:rsidRPr="00A2519D">
        <w:rPr>
          <w:rFonts w:ascii="仿宋_GB2312" w:eastAsia="仿宋_GB2312" w:hAnsi="宋体" w:cs="宋体" w:hint="eastAsia"/>
          <w:kern w:val="0"/>
          <w:sz w:val="28"/>
          <w:szCs w:val="28"/>
        </w:rPr>
        <w:t>万，用于本项目的</w:t>
      </w:r>
      <w:r w:rsidR="00604A82" w:rsidRPr="00A2519D">
        <w:rPr>
          <w:rFonts w:ascii="仿宋_GB2312" w:eastAsia="仿宋_GB2312" w:hAnsi="宋体" w:cs="宋体" w:hint="eastAsia"/>
          <w:kern w:val="0"/>
          <w:sz w:val="28"/>
          <w:szCs w:val="28"/>
        </w:rPr>
        <w:t>开发</w:t>
      </w:r>
      <w:r w:rsidR="00C21A4C" w:rsidRPr="00A2519D">
        <w:rPr>
          <w:rFonts w:ascii="仿宋_GB2312" w:eastAsia="仿宋_GB2312" w:hAnsi="宋体" w:cs="宋体" w:hint="eastAsia"/>
          <w:kern w:val="0"/>
          <w:sz w:val="28"/>
          <w:szCs w:val="28"/>
        </w:rPr>
        <w:t>研究。本项目申报的财政拨款金额与财政实际拨款金额的差额，由乙方负责筹备，用于乙方进行的本项目相关的研发费用。</w:t>
      </w:r>
    </w:p>
    <w:p w14:paraId="245C1994" w14:textId="3221B7E0" w:rsidR="00C21A4C" w:rsidRPr="00A2519D" w:rsidRDefault="00FF5DFA" w:rsidP="00C21A4C">
      <w:pPr>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4</w:t>
      </w:r>
      <w:r w:rsidR="00C21A4C" w:rsidRPr="00A2519D">
        <w:rPr>
          <w:rFonts w:ascii="仿宋_GB2312" w:eastAsia="仿宋_GB2312" w:hAnsi="宋体" w:cs="宋体" w:hint="eastAsia"/>
          <w:kern w:val="0"/>
          <w:sz w:val="28"/>
          <w:szCs w:val="28"/>
        </w:rPr>
        <w:t>、乙方</w:t>
      </w:r>
      <w:r w:rsidR="00280CFA" w:rsidRPr="00A2519D">
        <w:rPr>
          <w:rFonts w:ascii="仿宋_GB2312" w:eastAsia="仿宋_GB2312" w:hAnsi="宋体" w:cs="宋体" w:hint="eastAsia"/>
          <w:kern w:val="0"/>
          <w:sz w:val="28"/>
          <w:szCs w:val="28"/>
        </w:rPr>
        <w:t>应</w:t>
      </w:r>
      <w:r w:rsidR="00C21A4C" w:rsidRPr="00A2519D">
        <w:rPr>
          <w:rFonts w:ascii="仿宋_GB2312" w:eastAsia="仿宋_GB2312" w:hAnsi="宋体" w:cs="宋体" w:hint="eastAsia"/>
          <w:kern w:val="0"/>
          <w:sz w:val="28"/>
          <w:szCs w:val="28"/>
        </w:rPr>
        <w:t>对所获得的国拨资金专款专用，在合作过程中，乙方需根据甲方需要对国拨经费接受延伸审计或提供审计报告。</w:t>
      </w:r>
    </w:p>
    <w:p w14:paraId="7C4E146F" w14:textId="2AEADD37" w:rsidR="00C21A4C" w:rsidRPr="00A2519D" w:rsidRDefault="00FF5DFA"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hint="eastAsia"/>
          <w:kern w:val="0"/>
          <w:sz w:val="28"/>
          <w:szCs w:val="28"/>
        </w:rPr>
        <w:lastRenderedPageBreak/>
        <w:t>5</w:t>
      </w:r>
      <w:r w:rsidR="00C21A4C" w:rsidRPr="00A2519D">
        <w:rPr>
          <w:rFonts w:ascii="仿宋_GB2312" w:eastAsia="仿宋_GB2312" w:hAnsi="宋体" w:hint="eastAsia"/>
          <w:kern w:val="0"/>
          <w:sz w:val="28"/>
          <w:szCs w:val="28"/>
        </w:rPr>
        <w:t>、</w:t>
      </w:r>
      <w:r w:rsidR="00C21A4C" w:rsidRPr="00A2519D">
        <w:rPr>
          <w:rFonts w:ascii="仿宋_GB2312" w:eastAsia="仿宋_GB2312" w:hAnsi="宋体" w:cs="宋体" w:hint="eastAsia"/>
          <w:kern w:val="0"/>
          <w:sz w:val="28"/>
          <w:szCs w:val="28"/>
        </w:rPr>
        <w:t>在项目实施过程中，各方应对项目实施过程中产生的科技成果按下列方式及时采取知识产权保护措施：</w:t>
      </w:r>
    </w:p>
    <w:p w14:paraId="5A72E613" w14:textId="77777777" w:rsidR="00C21A4C" w:rsidRPr="00A2519D" w:rsidRDefault="00C21A4C"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（1）根据项目任务分工，在各方的工作范围内独立完成的科技成果及其形成的知识产权</w:t>
      </w:r>
      <w:proofErr w:type="gramStart"/>
      <w:r w:rsidRPr="00A2519D">
        <w:rPr>
          <w:rFonts w:ascii="仿宋_GB2312" w:eastAsia="仿宋_GB2312" w:hAnsi="宋体" w:cs="宋体" w:hint="eastAsia"/>
          <w:kern w:val="0"/>
          <w:sz w:val="28"/>
          <w:szCs w:val="28"/>
        </w:rPr>
        <w:t>归各方</w:t>
      </w:r>
      <w:proofErr w:type="gramEnd"/>
      <w:r w:rsidRPr="00A2519D">
        <w:rPr>
          <w:rFonts w:ascii="仿宋_GB2312" w:eastAsia="仿宋_GB2312" w:hAnsi="宋体" w:cs="宋体" w:hint="eastAsia"/>
          <w:kern w:val="0"/>
          <w:sz w:val="28"/>
          <w:szCs w:val="28"/>
        </w:rPr>
        <w:t>独自所有。一方转让其专利申请权时，另一方有以同等条件优先受让的权利。</w:t>
      </w:r>
    </w:p>
    <w:p w14:paraId="04F15B92" w14:textId="05BC9D38" w:rsidR="00C21A4C" w:rsidRPr="00A2519D" w:rsidRDefault="00C21A4C"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（2）在项目实施过程中，由双方共同完成的科技成果及其形成的知识产权归双方共有。一方转让其共有的专利申请权的，另一方有以同等条件优先受让的权利。</w:t>
      </w:r>
    </w:p>
    <w:p w14:paraId="3A529C66" w14:textId="77777777" w:rsidR="00C21A4C" w:rsidRPr="00A2519D" w:rsidRDefault="00C21A4C"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（3）由双方共同完成的技术秘密成果，各方均有独自使用的权利。未经双方同意，任何一方不得向第三方转让技术秘密。</w:t>
      </w:r>
    </w:p>
    <w:p w14:paraId="4ACA17E7" w14:textId="6856B1E8" w:rsidR="00C21A4C" w:rsidRPr="00A2519D" w:rsidRDefault="00C21A4C"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w:t>
      </w:r>
      <w:r w:rsidR="00AF403F">
        <w:rPr>
          <w:rFonts w:ascii="仿宋_GB2312" w:eastAsia="仿宋_GB2312" w:hAnsi="宋体" w:cs="宋体"/>
          <w:kern w:val="0"/>
          <w:sz w:val="28"/>
          <w:szCs w:val="28"/>
        </w:rPr>
        <w:t>4</w:t>
      </w:r>
      <w:r w:rsidRPr="00A2519D">
        <w:rPr>
          <w:rFonts w:ascii="仿宋_GB2312" w:eastAsia="仿宋_GB2312" w:hAnsi="宋体" w:cs="宋体" w:hint="eastAsia"/>
          <w:kern w:val="0"/>
          <w:sz w:val="28"/>
          <w:szCs w:val="28"/>
        </w:rPr>
        <w:t>）各方对共有科技成果实施许可、转让而获得的经济收益由双方共享。收益共享方式应在行为实施前另行约定。</w:t>
      </w:r>
    </w:p>
    <w:p w14:paraId="1A65FD69" w14:textId="32675083" w:rsidR="00C21A4C" w:rsidRPr="00A2519D" w:rsidRDefault="00FF5DFA" w:rsidP="00AF403F">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6</w:t>
      </w:r>
      <w:r w:rsidR="00C21A4C" w:rsidRPr="00A2519D">
        <w:rPr>
          <w:rFonts w:ascii="仿宋_GB2312" w:eastAsia="仿宋_GB2312" w:hAnsi="宋体" w:cs="宋体" w:hint="eastAsia"/>
          <w:kern w:val="0"/>
          <w:sz w:val="28"/>
          <w:szCs w:val="28"/>
        </w:rPr>
        <w:t>、</w:t>
      </w:r>
      <w:r w:rsidR="00EE21DC" w:rsidRPr="00A2519D">
        <w:rPr>
          <w:rFonts w:ascii="仿宋_GB2312" w:eastAsia="仿宋_GB2312" w:hAnsi="宋体" w:cs="宋体" w:hint="eastAsia"/>
          <w:kern w:val="0"/>
          <w:sz w:val="28"/>
          <w:szCs w:val="28"/>
        </w:rPr>
        <w:t>甲方指定</w:t>
      </w:r>
      <w:r w:rsidR="00EE21DC" w:rsidRPr="00A2519D">
        <w:rPr>
          <w:rFonts w:ascii="仿宋_GB2312" w:eastAsia="仿宋_GB2312" w:hAnsi="宋体" w:cs="宋体" w:hint="eastAsia"/>
          <w:kern w:val="0"/>
          <w:sz w:val="28"/>
          <w:szCs w:val="28"/>
          <w:u w:val="single"/>
        </w:rPr>
        <w:t xml:space="preserve">        </w:t>
      </w:r>
      <w:r w:rsidR="00EE21DC" w:rsidRPr="00A2519D">
        <w:rPr>
          <w:rFonts w:ascii="仿宋_GB2312" w:eastAsia="仿宋_GB2312" w:hAnsi="宋体" w:cs="宋体" w:hint="eastAsia"/>
          <w:kern w:val="0"/>
          <w:sz w:val="28"/>
          <w:szCs w:val="28"/>
        </w:rPr>
        <w:t>为甲方项目联系人，联系方式</w:t>
      </w:r>
      <w:r w:rsidR="00EE21DC" w:rsidRPr="00A2519D">
        <w:rPr>
          <w:rFonts w:ascii="仿宋_GB2312" w:eastAsia="仿宋_GB2312" w:hAnsi="宋体" w:cs="宋体" w:hint="eastAsia"/>
          <w:kern w:val="0"/>
          <w:sz w:val="28"/>
          <w:szCs w:val="28"/>
          <w:u w:val="single"/>
        </w:rPr>
        <w:t xml:space="preserve">           </w:t>
      </w:r>
      <w:r w:rsidR="00EE21DC" w:rsidRPr="00A2519D">
        <w:rPr>
          <w:rFonts w:ascii="仿宋_GB2312" w:eastAsia="仿宋_GB2312" w:hAnsi="宋体" w:cs="宋体" w:hint="eastAsia"/>
          <w:kern w:val="0"/>
          <w:sz w:val="28"/>
          <w:szCs w:val="28"/>
        </w:rPr>
        <w:t>，乙方指定</w:t>
      </w:r>
      <w:r w:rsidR="00EE21DC" w:rsidRPr="00A2519D">
        <w:rPr>
          <w:rFonts w:ascii="仿宋_GB2312" w:eastAsia="仿宋_GB2312" w:hAnsi="宋体" w:cs="宋体" w:hint="eastAsia"/>
          <w:kern w:val="0"/>
          <w:sz w:val="28"/>
          <w:szCs w:val="28"/>
          <w:u w:val="single"/>
        </w:rPr>
        <w:t xml:space="preserve">       </w:t>
      </w:r>
      <w:r w:rsidR="00EE21DC" w:rsidRPr="00A2519D">
        <w:rPr>
          <w:rFonts w:ascii="仿宋_GB2312" w:eastAsia="仿宋_GB2312" w:hAnsi="宋体" w:cs="宋体" w:hint="eastAsia"/>
          <w:kern w:val="0"/>
          <w:sz w:val="28"/>
          <w:szCs w:val="28"/>
        </w:rPr>
        <w:t>为乙方项目联系人，联系方式</w:t>
      </w:r>
      <w:r w:rsidR="00EE21DC" w:rsidRPr="00A2519D">
        <w:rPr>
          <w:rFonts w:ascii="仿宋_GB2312" w:eastAsia="仿宋_GB2312" w:hAnsi="宋体" w:cs="宋体" w:hint="eastAsia"/>
          <w:kern w:val="0"/>
          <w:sz w:val="28"/>
          <w:szCs w:val="28"/>
          <w:u w:val="single"/>
        </w:rPr>
        <w:t xml:space="preserve">                </w:t>
      </w:r>
      <w:r w:rsidR="00EE21DC" w:rsidRPr="00A2519D">
        <w:rPr>
          <w:rFonts w:ascii="仿宋_GB2312" w:eastAsia="仿宋_GB2312" w:hAnsi="宋体" w:cs="宋体" w:hint="eastAsia"/>
          <w:kern w:val="0"/>
          <w:sz w:val="28"/>
          <w:szCs w:val="28"/>
        </w:rPr>
        <w:t>。</w:t>
      </w:r>
    </w:p>
    <w:p w14:paraId="55B77218" w14:textId="19604CA2" w:rsidR="00C21A4C" w:rsidRPr="00A2519D" w:rsidRDefault="00AF403F" w:rsidP="00EE21D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7</w:t>
      </w:r>
      <w:r w:rsidR="00C21A4C" w:rsidRPr="00A2519D">
        <w:rPr>
          <w:rFonts w:ascii="仿宋_GB2312" w:eastAsia="仿宋_GB2312" w:hAnsi="宋体" w:cs="宋体" w:hint="eastAsia"/>
          <w:kern w:val="0"/>
          <w:sz w:val="28"/>
          <w:szCs w:val="28"/>
        </w:rPr>
        <w:t>、本协议一式</w:t>
      </w:r>
      <w:r w:rsidR="00C21A4C" w:rsidRPr="00AF403F">
        <w:rPr>
          <w:rFonts w:ascii="仿宋_GB2312" w:eastAsia="仿宋_GB2312" w:hAnsi="宋体" w:cs="宋体" w:hint="eastAsia"/>
          <w:kern w:val="0"/>
          <w:sz w:val="28"/>
          <w:szCs w:val="28"/>
          <w:u w:val="single"/>
        </w:rPr>
        <w:t>肆</w:t>
      </w:r>
      <w:r w:rsidR="00C21A4C" w:rsidRPr="00A2519D">
        <w:rPr>
          <w:rFonts w:ascii="仿宋_GB2312" w:eastAsia="仿宋_GB2312" w:hAnsi="宋体" w:cs="宋体" w:hint="eastAsia"/>
          <w:kern w:val="0"/>
          <w:sz w:val="28"/>
          <w:szCs w:val="28"/>
        </w:rPr>
        <w:t>份，甲方双方各持</w:t>
      </w:r>
      <w:r w:rsidR="00C21A4C" w:rsidRPr="00AF403F">
        <w:rPr>
          <w:rFonts w:ascii="仿宋_GB2312" w:eastAsia="仿宋_GB2312" w:hAnsi="宋体" w:cs="宋体" w:hint="eastAsia"/>
          <w:kern w:val="0"/>
          <w:sz w:val="28"/>
          <w:szCs w:val="28"/>
          <w:u w:val="single"/>
        </w:rPr>
        <w:t>两</w:t>
      </w:r>
      <w:r w:rsidR="00C21A4C" w:rsidRPr="00A2519D">
        <w:rPr>
          <w:rFonts w:ascii="仿宋_GB2312" w:eastAsia="仿宋_GB2312" w:hAnsi="宋体" w:cs="宋体" w:hint="eastAsia"/>
          <w:kern w:val="0"/>
          <w:sz w:val="28"/>
          <w:szCs w:val="28"/>
        </w:rPr>
        <w:t>份，经盖章后生效。</w:t>
      </w:r>
    </w:p>
    <w:p w14:paraId="2065B3B9" w14:textId="352DB40B" w:rsidR="00C21A4C" w:rsidRPr="00A2519D" w:rsidRDefault="00270273" w:rsidP="002B466A">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8</w:t>
      </w:r>
      <w:r w:rsidR="00C21A4C" w:rsidRPr="00A2519D">
        <w:rPr>
          <w:rFonts w:ascii="仿宋_GB2312" w:eastAsia="仿宋_GB2312" w:hAnsi="宋体" w:cs="宋体" w:hint="eastAsia"/>
          <w:kern w:val="0"/>
          <w:sz w:val="28"/>
          <w:szCs w:val="28"/>
        </w:rPr>
        <w:t>、本协议仅限于本项目申请。如项目</w:t>
      </w:r>
      <w:r>
        <w:rPr>
          <w:rFonts w:ascii="仿宋_GB2312" w:eastAsia="仿宋_GB2312" w:hAnsi="宋体" w:cs="宋体" w:hint="eastAsia"/>
          <w:kern w:val="0"/>
          <w:sz w:val="28"/>
          <w:szCs w:val="28"/>
        </w:rPr>
        <w:t>未获批，</w:t>
      </w:r>
      <w:r w:rsidR="00C21A4C" w:rsidRPr="00A2519D">
        <w:rPr>
          <w:rFonts w:ascii="仿宋_GB2312" w:eastAsia="仿宋_GB2312" w:hAnsi="宋体" w:cs="宋体" w:hint="eastAsia"/>
          <w:kern w:val="0"/>
          <w:sz w:val="28"/>
          <w:szCs w:val="28"/>
        </w:rPr>
        <w:t>则本协议自动终止</w:t>
      </w:r>
      <w:r>
        <w:rPr>
          <w:rFonts w:ascii="仿宋_GB2312" w:eastAsia="仿宋_GB2312" w:hAnsi="宋体" w:cs="宋体" w:hint="eastAsia"/>
          <w:kern w:val="0"/>
          <w:sz w:val="28"/>
          <w:szCs w:val="28"/>
        </w:rPr>
        <w:t>。</w:t>
      </w:r>
      <w:r w:rsidR="00C21A4C" w:rsidRPr="00A2519D">
        <w:rPr>
          <w:rFonts w:ascii="仿宋_GB2312" w:eastAsia="仿宋_GB2312" w:hAnsi="宋体" w:cs="宋体" w:hint="eastAsia"/>
          <w:kern w:val="0"/>
          <w:sz w:val="28"/>
          <w:szCs w:val="28"/>
        </w:rPr>
        <w:t>项目申报成功后就项目具体内容另行签订项目执行合同且各方经费比例保持不变。</w:t>
      </w:r>
      <w:r w:rsidRPr="00A2519D">
        <w:rPr>
          <w:rFonts w:ascii="仿宋_GB2312" w:eastAsia="仿宋_GB2312" w:hAnsi="宋体" w:cs="宋体" w:hint="eastAsia"/>
          <w:kern w:val="0"/>
          <w:sz w:val="28"/>
          <w:szCs w:val="28"/>
        </w:rPr>
        <w:t>协议未尽事宜，双方友好协商解决。</w:t>
      </w:r>
    </w:p>
    <w:tbl>
      <w:tblPr>
        <w:tblW w:w="0" w:type="auto"/>
        <w:jc w:val="center"/>
        <w:tblLook w:val="04A0" w:firstRow="1" w:lastRow="0" w:firstColumn="1" w:lastColumn="0" w:noHBand="0" w:noVBand="1"/>
      </w:tblPr>
      <w:tblGrid>
        <w:gridCol w:w="4253"/>
        <w:gridCol w:w="4053"/>
      </w:tblGrid>
      <w:tr w:rsidR="00C21A4C" w:rsidRPr="00A2519D" w14:paraId="23749D5F" w14:textId="77777777" w:rsidTr="00270273">
        <w:trPr>
          <w:jc w:val="center"/>
        </w:trPr>
        <w:tc>
          <w:tcPr>
            <w:tcW w:w="4253" w:type="dxa"/>
            <w:shd w:val="clear" w:color="auto" w:fill="auto"/>
          </w:tcPr>
          <w:p w14:paraId="78AC8AD5" w14:textId="77777777"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p>
          <w:p w14:paraId="0E570A4A" w14:textId="77777777"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甲方：</w:t>
            </w:r>
            <w:r w:rsidRPr="00A2519D">
              <w:rPr>
                <w:rFonts w:ascii="仿宋_GB2312" w:eastAsia="仿宋_GB2312" w:hAnsi="宋体" w:cs="宋体" w:hint="eastAsia"/>
                <w:kern w:val="0"/>
                <w:sz w:val="28"/>
                <w:szCs w:val="28"/>
                <w:u w:val="single"/>
              </w:rPr>
              <w:t xml:space="preserve">           </w:t>
            </w:r>
            <w:r w:rsidRPr="00A2519D">
              <w:rPr>
                <w:rFonts w:ascii="仿宋_GB2312" w:eastAsia="仿宋_GB2312" w:hAnsi="宋体" w:cs="宋体" w:hint="eastAsia"/>
                <w:kern w:val="0"/>
                <w:sz w:val="28"/>
                <w:szCs w:val="28"/>
              </w:rPr>
              <w:t>（单位公章）</w:t>
            </w:r>
          </w:p>
          <w:p w14:paraId="3C326491" w14:textId="77777777" w:rsidR="00C21A4C" w:rsidRPr="00A2519D" w:rsidRDefault="00C21A4C" w:rsidP="00C21A4C">
            <w:pPr>
              <w:autoSpaceDE w:val="0"/>
              <w:autoSpaceDN w:val="0"/>
              <w:adjustRightInd w:val="0"/>
              <w:snapToGrid w:val="0"/>
              <w:spacing w:line="590" w:lineRule="exact"/>
              <w:rPr>
                <w:rFonts w:ascii="仿宋_GB2312" w:eastAsia="仿宋_GB2312" w:hAnsi="宋体"/>
                <w:sz w:val="28"/>
                <w:szCs w:val="28"/>
              </w:rPr>
            </w:pPr>
            <w:r w:rsidRPr="00A2519D">
              <w:rPr>
                <w:rFonts w:ascii="仿宋_GB2312" w:eastAsia="仿宋_GB2312" w:hAnsi="宋体" w:hint="eastAsia"/>
                <w:sz w:val="28"/>
                <w:szCs w:val="28"/>
              </w:rPr>
              <w:t>法定代表人/委托代理人：</w:t>
            </w:r>
          </w:p>
          <w:p w14:paraId="7448E48A" w14:textId="77777777"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日期：</w:t>
            </w:r>
          </w:p>
        </w:tc>
        <w:tc>
          <w:tcPr>
            <w:tcW w:w="4053" w:type="dxa"/>
            <w:shd w:val="clear" w:color="auto" w:fill="auto"/>
          </w:tcPr>
          <w:p w14:paraId="353995FA" w14:textId="77777777" w:rsidR="00CB06AD" w:rsidRDefault="00CB06AD" w:rsidP="00C21A4C">
            <w:pPr>
              <w:autoSpaceDE w:val="0"/>
              <w:autoSpaceDN w:val="0"/>
              <w:adjustRightInd w:val="0"/>
              <w:snapToGrid w:val="0"/>
              <w:spacing w:line="590" w:lineRule="exact"/>
              <w:rPr>
                <w:rFonts w:ascii="仿宋_GB2312" w:eastAsia="仿宋_GB2312" w:hAnsi="宋体" w:cs="宋体"/>
                <w:kern w:val="0"/>
                <w:sz w:val="28"/>
                <w:szCs w:val="28"/>
              </w:rPr>
            </w:pPr>
          </w:p>
          <w:p w14:paraId="30A4A463" w14:textId="48C12873"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乙方：</w:t>
            </w:r>
            <w:r w:rsidRPr="00A2519D">
              <w:rPr>
                <w:rFonts w:ascii="仿宋_GB2312" w:eastAsia="仿宋_GB2312" w:hAnsi="宋体" w:cs="宋体" w:hint="eastAsia"/>
                <w:kern w:val="0"/>
                <w:sz w:val="28"/>
                <w:szCs w:val="28"/>
                <w:u w:val="single"/>
              </w:rPr>
              <w:t xml:space="preserve">          </w:t>
            </w:r>
            <w:r w:rsidRPr="00A2519D">
              <w:rPr>
                <w:rFonts w:ascii="仿宋_GB2312" w:eastAsia="仿宋_GB2312" w:hAnsi="宋体" w:cs="宋体" w:hint="eastAsia"/>
                <w:kern w:val="0"/>
                <w:sz w:val="28"/>
                <w:szCs w:val="28"/>
              </w:rPr>
              <w:t>（单位公章）</w:t>
            </w:r>
          </w:p>
          <w:p w14:paraId="37432B4E" w14:textId="77777777" w:rsidR="00C21A4C" w:rsidRPr="00A2519D" w:rsidRDefault="00C21A4C" w:rsidP="00C21A4C">
            <w:pPr>
              <w:spacing w:line="590" w:lineRule="exact"/>
              <w:rPr>
                <w:rFonts w:ascii="仿宋_GB2312" w:eastAsia="仿宋_GB2312" w:hAnsi="宋体"/>
                <w:sz w:val="28"/>
                <w:szCs w:val="28"/>
              </w:rPr>
            </w:pPr>
            <w:r w:rsidRPr="00A2519D">
              <w:rPr>
                <w:rFonts w:ascii="仿宋_GB2312" w:eastAsia="仿宋_GB2312" w:hAnsi="宋体" w:hint="eastAsia"/>
                <w:sz w:val="28"/>
                <w:szCs w:val="28"/>
              </w:rPr>
              <w:t>法定代表人/委托代理人：</w:t>
            </w:r>
          </w:p>
          <w:p w14:paraId="26E111CD" w14:textId="77777777"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日期：</w:t>
            </w:r>
          </w:p>
        </w:tc>
      </w:tr>
    </w:tbl>
    <w:p w14:paraId="772EF01F" w14:textId="77777777" w:rsidR="006547CB" w:rsidRPr="00A2519D" w:rsidRDefault="006547CB" w:rsidP="00C21A4C">
      <w:pPr>
        <w:rPr>
          <w:rFonts w:ascii="仿宋_GB2312" w:eastAsia="仿宋_GB2312" w:hAnsi="宋体"/>
          <w:sz w:val="28"/>
          <w:szCs w:val="28"/>
        </w:rPr>
      </w:pPr>
    </w:p>
    <w:sectPr w:rsidR="006547CB" w:rsidRPr="00A251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B98E" w14:textId="77777777" w:rsidR="00C80807" w:rsidRDefault="00C80807" w:rsidP="00C21A4C">
      <w:r>
        <w:separator/>
      </w:r>
    </w:p>
  </w:endnote>
  <w:endnote w:type="continuationSeparator" w:id="0">
    <w:p w14:paraId="59AF8EE5" w14:textId="77777777" w:rsidR="00C80807" w:rsidRDefault="00C80807" w:rsidP="00C2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82EC" w14:textId="77777777" w:rsidR="00C80807" w:rsidRDefault="00C80807" w:rsidP="00C21A4C">
      <w:r>
        <w:separator/>
      </w:r>
    </w:p>
  </w:footnote>
  <w:footnote w:type="continuationSeparator" w:id="0">
    <w:p w14:paraId="15629A53" w14:textId="77777777" w:rsidR="00C80807" w:rsidRDefault="00C80807" w:rsidP="00C21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D2"/>
    <w:rsid w:val="00067CE0"/>
    <w:rsid w:val="00111BCA"/>
    <w:rsid w:val="00270273"/>
    <w:rsid w:val="00280CFA"/>
    <w:rsid w:val="00282B02"/>
    <w:rsid w:val="002B466A"/>
    <w:rsid w:val="002F1FD8"/>
    <w:rsid w:val="003C76BF"/>
    <w:rsid w:val="00587DBF"/>
    <w:rsid w:val="00604A82"/>
    <w:rsid w:val="006547CB"/>
    <w:rsid w:val="006F3B69"/>
    <w:rsid w:val="007B1803"/>
    <w:rsid w:val="00812E85"/>
    <w:rsid w:val="00887A79"/>
    <w:rsid w:val="00A2519D"/>
    <w:rsid w:val="00AF403F"/>
    <w:rsid w:val="00BE5AD2"/>
    <w:rsid w:val="00C21A4C"/>
    <w:rsid w:val="00C30D68"/>
    <w:rsid w:val="00C80807"/>
    <w:rsid w:val="00CB06AD"/>
    <w:rsid w:val="00CD43B6"/>
    <w:rsid w:val="00D460D9"/>
    <w:rsid w:val="00EE21DC"/>
    <w:rsid w:val="00FF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A668C"/>
  <w15:chartTrackingRefBased/>
  <w15:docId w15:val="{7D4D51BA-B58E-44F9-B929-2D97780A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A4C"/>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A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1A4C"/>
    <w:rPr>
      <w:sz w:val="18"/>
      <w:szCs w:val="18"/>
    </w:rPr>
  </w:style>
  <w:style w:type="paragraph" w:styleId="a5">
    <w:name w:val="footer"/>
    <w:basedOn w:val="a"/>
    <w:link w:val="a6"/>
    <w:uiPriority w:val="99"/>
    <w:unhideWhenUsed/>
    <w:rsid w:val="00C21A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1A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bin</dc:creator>
  <cp:keywords/>
  <dc:description/>
  <cp:lastModifiedBy>yang bin</cp:lastModifiedBy>
  <cp:revision>68</cp:revision>
  <dcterms:created xsi:type="dcterms:W3CDTF">2021-01-28T02:36:00Z</dcterms:created>
  <dcterms:modified xsi:type="dcterms:W3CDTF">2021-08-09T02:29:00Z</dcterms:modified>
</cp:coreProperties>
</file>